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05" w:rsidRDefault="00596FEA" w:rsidP="0059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E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учреждение- </w:t>
      </w:r>
      <w:proofErr w:type="gramStart"/>
      <w:r w:rsidRPr="00596FEA">
        <w:rPr>
          <w:rFonts w:ascii="Times New Roman" w:hAnsi="Times New Roman" w:cs="Times New Roman"/>
          <w:sz w:val="24"/>
          <w:szCs w:val="24"/>
        </w:rPr>
        <w:t>гимназия  №</w:t>
      </w:r>
      <w:proofErr w:type="gramEnd"/>
      <w:r w:rsidRPr="00596FEA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596FEA">
        <w:rPr>
          <w:rFonts w:ascii="Times New Roman" w:hAnsi="Times New Roman" w:cs="Times New Roman"/>
          <w:sz w:val="24"/>
          <w:szCs w:val="24"/>
        </w:rPr>
        <w:t>г.Орла</w:t>
      </w:r>
      <w:proofErr w:type="spellEnd"/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>к рабочим прог</w:t>
      </w:r>
      <w:r w:rsidRPr="00F7594C">
        <w:rPr>
          <w:rFonts w:ascii="Times New Roman" w:hAnsi="Times New Roman" w:cs="Times New Roman"/>
          <w:b/>
          <w:sz w:val="26"/>
          <w:szCs w:val="26"/>
        </w:rPr>
        <w:t xml:space="preserve">раммам внеурочной деятельности </w:t>
      </w:r>
      <w:r w:rsidRPr="00F7594C">
        <w:rPr>
          <w:rFonts w:ascii="Times New Roman" w:hAnsi="Times New Roman" w:cs="Times New Roman"/>
          <w:b/>
          <w:sz w:val="26"/>
          <w:szCs w:val="26"/>
        </w:rPr>
        <w:t>ООП НОО</w:t>
      </w:r>
    </w:p>
    <w:p w:rsidR="00596FEA" w:rsidRPr="00F7594C" w:rsidRDefault="00596FEA" w:rsidP="00596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94C">
        <w:rPr>
          <w:rFonts w:ascii="Times New Roman" w:hAnsi="Times New Roman" w:cs="Times New Roman"/>
          <w:b/>
          <w:sz w:val="26"/>
          <w:szCs w:val="26"/>
        </w:rPr>
        <w:t xml:space="preserve"> на 2021-2022 учебный год</w:t>
      </w:r>
      <w:bookmarkStart w:id="0" w:name="_GoBack"/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1418"/>
        <w:gridCol w:w="3260"/>
      </w:tblGrid>
      <w:tr w:rsidR="00F7594C" w:rsidRPr="00596FEA" w:rsidTr="00F7594C">
        <w:tc>
          <w:tcPr>
            <w:tcW w:w="2122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РП курса внеурочной деятельности</w:t>
            </w:r>
          </w:p>
        </w:tc>
        <w:tc>
          <w:tcPr>
            <w:tcW w:w="1134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3260" w:type="dxa"/>
          </w:tcPr>
          <w:p w:rsidR="00596FEA" w:rsidRPr="00596FEA" w:rsidRDefault="00596FEA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F7594C" w:rsidRPr="00596FEA" w:rsidTr="00F7594C">
        <w:tc>
          <w:tcPr>
            <w:tcW w:w="2122" w:type="dxa"/>
            <w:vMerge w:val="restart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1/33/34</w:t>
            </w:r>
          </w:p>
        </w:tc>
        <w:tc>
          <w:tcPr>
            <w:tcW w:w="3260" w:type="dxa"/>
          </w:tcPr>
          <w:p w:rsidR="00F7594C" w:rsidRPr="00596FEA" w:rsidRDefault="00F7594C" w:rsidP="00C4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C471DE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проводить элементы занятий по скалолазанию с разной целевой направленностью, подбирать для них физические упражнения и выполнять их с заданной дозировкой нагрузки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Сдаём ГТО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1/33/34</w:t>
            </w:r>
          </w:p>
        </w:tc>
        <w:tc>
          <w:tcPr>
            <w:tcW w:w="3260" w:type="dxa"/>
          </w:tcPr>
          <w:p w:rsidR="00F7594C" w:rsidRPr="00596FEA" w:rsidRDefault="00F7594C" w:rsidP="00C4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</w:t>
            </w:r>
            <w:r w:rsidRPr="007328EF">
              <w:rPr>
                <w:rFonts w:ascii="Times New Roman" w:hAnsi="Times New Roman" w:cs="Times New Roman"/>
                <w:sz w:val="24"/>
                <w:szCs w:val="24"/>
              </w:rPr>
              <w:t>роли физкультурно-спортивной деятельности для целостного развития личности, для обеспечения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328EF">
              <w:rPr>
                <w:rFonts w:ascii="Times New Roman" w:hAnsi="Times New Roman" w:cs="Times New Roman"/>
                <w:sz w:val="24"/>
                <w:szCs w:val="24"/>
              </w:rPr>
              <w:t>роли и значения комплекса ГТО, его места в системе физического воспитания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Туризм и спортивное ориентирование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F7594C" w:rsidRPr="00596FEA" w:rsidRDefault="00F7594C" w:rsidP="00F1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ормирование  представлений</w:t>
            </w:r>
            <w:proofErr w:type="gramEnd"/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спортивного туризма в области и России, видах туризма, званиях и спортивных разрядах в туризме, судействе соревнований, организации походов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Роуп-скиппинг</w:t>
            </w:r>
            <w:proofErr w:type="spellEnd"/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A4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и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в проведении своего отдыха и досуга;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использовать физические упражнения как средство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собственного здоровья</w:t>
            </w:r>
          </w:p>
        </w:tc>
      </w:tr>
      <w:tr w:rsidR="00F7594C" w:rsidRPr="00596FEA" w:rsidTr="00F7594C">
        <w:tc>
          <w:tcPr>
            <w:tcW w:w="2122" w:type="dxa"/>
            <w:vMerge w:val="restart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E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сундучок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594C" w:rsidRPr="00596FEA" w:rsidRDefault="00F7594C" w:rsidP="00F1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594C" w:rsidRPr="00596FEA" w:rsidRDefault="00F7594C" w:rsidP="00F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Pr="00F7594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сочинении рассказов, сказок, этюдов, подборе простейших </w:t>
            </w:r>
            <w:r w:rsidRPr="00F7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тении по ролям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9D70F1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элементарных общих правилах создания рукотворного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армонии предметов и окружающей среды;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F7594C" w:rsidRPr="00596FEA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профессиях мастеров родного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 изученных видов декоративно-прикладного искусства.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A4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представления об универсальных ценностях и идеалах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взаимодей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ствия с окружающим миром;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России, родному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своей семье, культуре, приро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де; к роли государства в обеспечении безопасности граждан;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свою деятельность с точки зрения ее соответствия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ным представлениям, общепринятым нормам.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F7594C" w:rsidRPr="00596FEA" w:rsidRDefault="00F7594C" w:rsidP="00F1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3260" w:type="dxa"/>
          </w:tcPr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о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ценивать поступки людей, жизненные ситуации с точки зрения общепринятых норм и ценностей; эмоционально «проживать» текст, выражать свои эмоции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  <w:proofErr w:type="gramEnd"/>
            <w:r w:rsidRPr="00007CCC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 передавать в рисунке простейшую форму, основные пропорции, общее строение и цвет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создавать настроение.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скрапб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виде хобби, ручном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творчестве, заключающемся в изготовлении и оформлении различных изделий: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закладок, открыток, коллажей, фотоколлажей</w:t>
            </w:r>
          </w:p>
        </w:tc>
      </w:tr>
      <w:tr w:rsidR="00F7594C" w:rsidRPr="00596FEA" w:rsidTr="00F7594C">
        <w:tc>
          <w:tcPr>
            <w:tcW w:w="2122" w:type="dxa"/>
            <w:vMerge w:val="restart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7594C" w:rsidRPr="00596FEA" w:rsidRDefault="00F7594C" w:rsidP="00F1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3260" w:type="dxa"/>
          </w:tcPr>
          <w:p w:rsidR="00F7594C" w:rsidRPr="00A41847" w:rsidRDefault="00F7594C" w:rsidP="00A4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и основах рационального питания, </w:t>
            </w:r>
          </w:p>
          <w:p w:rsidR="00F7594C" w:rsidRPr="00596FEA" w:rsidRDefault="00F7594C" w:rsidP="00A4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гигиены 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47">
              <w:rPr>
                <w:rFonts w:ascii="Times New Roman" w:hAnsi="Times New Roman" w:cs="Times New Roman"/>
                <w:sz w:val="24"/>
                <w:szCs w:val="24"/>
              </w:rPr>
              <w:t>о полезных продуктах питания;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твоём классе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A4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C4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471D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71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чувства патриотизма, основ национального самосознания, межкультурных знаний, чувства благодарности, нравственных чувств и поведения, </w:t>
            </w:r>
            <w:proofErr w:type="spellStart"/>
            <w:r w:rsidRPr="00C471DE">
              <w:rPr>
                <w:rFonts w:ascii="Times New Roman" w:hAnsi="Times New Roman" w:cs="Times New Roman"/>
                <w:sz w:val="24"/>
                <w:szCs w:val="24"/>
              </w:rPr>
              <w:t>эмптии</w:t>
            </w:r>
            <w:proofErr w:type="spellEnd"/>
            <w:r w:rsidRPr="00C47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1DE">
              <w:rPr>
                <w:rFonts w:ascii="Times New Roman" w:hAnsi="Times New Roman" w:cs="Times New Roman"/>
                <w:sz w:val="24"/>
                <w:szCs w:val="24"/>
              </w:rPr>
              <w:t>просоциального</w:t>
            </w:r>
            <w:proofErr w:type="spellEnd"/>
            <w:r w:rsidRPr="00C471D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умения сотрудничать с другими</w:t>
            </w:r>
          </w:p>
        </w:tc>
      </w:tr>
      <w:tr w:rsidR="00F7594C" w:rsidRPr="00596FEA" w:rsidTr="00F7594C">
        <w:tc>
          <w:tcPr>
            <w:tcW w:w="2122" w:type="dxa"/>
            <w:vMerge w:val="restart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1/33/34</w:t>
            </w:r>
          </w:p>
        </w:tc>
        <w:tc>
          <w:tcPr>
            <w:tcW w:w="3260" w:type="dxa"/>
          </w:tcPr>
          <w:p w:rsidR="00F7594C" w:rsidRPr="00007CCC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предложенные варианты решения задачи, выбирать из них верные, выбирать наиболее эффективный способ решения задачи; </w:t>
            </w:r>
          </w:p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- конструировать несложные задачи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осознавать роль языка и речи в жизни людей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о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бщее представление о мире как о многоязычном и поликультурном сообществе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  <w:p w:rsidR="00F7594C" w:rsidRPr="00596FEA" w:rsidRDefault="00F7594C" w:rsidP="00F1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 общения между людьми.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с использованием средств изучаемого языка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1/33/34</w:t>
            </w:r>
          </w:p>
        </w:tc>
        <w:tc>
          <w:tcPr>
            <w:tcW w:w="3260" w:type="dxa"/>
          </w:tcPr>
          <w:p w:rsidR="00F7594C" w:rsidRPr="00596FEA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Сформировать: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денег в семье и обществе;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доходо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направлений расходов семьи; 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 доходы  и  расходы  и 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 простой семейный бюджет</w:t>
            </w:r>
          </w:p>
        </w:tc>
      </w:tr>
      <w:tr w:rsidR="00F7594C" w:rsidRPr="00596FEA" w:rsidTr="00F7594C">
        <w:tc>
          <w:tcPr>
            <w:tcW w:w="2122" w:type="dxa"/>
            <w:vMerge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историю</w:t>
            </w:r>
          </w:p>
        </w:tc>
        <w:tc>
          <w:tcPr>
            <w:tcW w:w="1134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94C" w:rsidRPr="00596FEA" w:rsidRDefault="00F7594C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260" w:type="dxa"/>
          </w:tcPr>
          <w:p w:rsidR="00F7594C" w:rsidRPr="00596FEA" w:rsidRDefault="00F7594C" w:rsidP="000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7CCC">
              <w:rPr>
                <w:rFonts w:ascii="Times New Roman" w:hAnsi="Times New Roman" w:cs="Times New Roman"/>
                <w:sz w:val="24"/>
                <w:szCs w:val="24"/>
              </w:rPr>
              <w:t>ормирование образа мира как единого и целостного, воспитание доверия и уважения к истории и культуре родного Отечества</w:t>
            </w:r>
          </w:p>
        </w:tc>
      </w:tr>
      <w:tr w:rsidR="00F7594C" w:rsidRPr="00596FEA" w:rsidTr="00F7594C">
        <w:tc>
          <w:tcPr>
            <w:tcW w:w="2122" w:type="dxa"/>
          </w:tcPr>
          <w:p w:rsidR="00596FEA" w:rsidRPr="00596FEA" w:rsidRDefault="00F11912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596FEA" w:rsidRPr="00596FEA" w:rsidRDefault="00F11912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1134" w:type="dxa"/>
          </w:tcPr>
          <w:p w:rsidR="00596FEA" w:rsidRPr="00596FEA" w:rsidRDefault="00F11912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96FEA" w:rsidRPr="00596FEA" w:rsidRDefault="00F11912" w:rsidP="0059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1/33/34</w:t>
            </w:r>
          </w:p>
        </w:tc>
        <w:tc>
          <w:tcPr>
            <w:tcW w:w="3260" w:type="dxa"/>
          </w:tcPr>
          <w:p w:rsidR="009D70F1" w:rsidRPr="009D70F1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в предметных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0F1" w:rsidRPr="009D70F1" w:rsidRDefault="00F7594C" w:rsidP="009D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  <w:proofErr w:type="gramEnd"/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саморазвитию, к самоанализу,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FEA" w:rsidRPr="00596FEA" w:rsidRDefault="00F7594C" w:rsidP="00F7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9D70F1" w:rsidRPr="009D70F1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</w:t>
            </w:r>
          </w:p>
        </w:tc>
      </w:tr>
    </w:tbl>
    <w:p w:rsidR="00596FEA" w:rsidRPr="00596FEA" w:rsidRDefault="00596FEA" w:rsidP="00596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FEA" w:rsidRPr="0059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1"/>
    <w:rsid w:val="00007CCC"/>
    <w:rsid w:val="00594CB7"/>
    <w:rsid w:val="00596FEA"/>
    <w:rsid w:val="007328EF"/>
    <w:rsid w:val="009D70F1"/>
    <w:rsid w:val="00A41847"/>
    <w:rsid w:val="00B50D11"/>
    <w:rsid w:val="00C471DE"/>
    <w:rsid w:val="00D576CB"/>
    <w:rsid w:val="00F1191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3F94-4E10-4CF3-AD4F-A0D249E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2002-01-01T00:59:00Z</dcterms:created>
  <dcterms:modified xsi:type="dcterms:W3CDTF">2002-01-01T02:10:00Z</dcterms:modified>
</cp:coreProperties>
</file>