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6E" w:rsidRPr="003C636E" w:rsidRDefault="003C636E" w:rsidP="003C636E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3C636E" w:rsidRPr="003C636E" w:rsidRDefault="003C636E" w:rsidP="003C636E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Основной образовательной программы </w:t>
      </w:r>
    </w:p>
    <w:p w:rsidR="003C636E" w:rsidRPr="003C636E" w:rsidRDefault="003C636E" w:rsidP="003C636E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начального общего образования, утвержденной</w:t>
      </w:r>
    </w:p>
    <w:p w:rsidR="003C636E" w:rsidRPr="003C636E" w:rsidRDefault="003C636E" w:rsidP="003C636E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приказом МБОУ – гимназия №34 г.Орла </w:t>
      </w:r>
    </w:p>
    <w:p w:rsidR="003C636E" w:rsidRPr="003C636E" w:rsidRDefault="003C636E" w:rsidP="003C63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31.08.2023 № 305</w:t>
      </w:r>
    </w:p>
    <w:p w:rsidR="00BE409A" w:rsidRPr="00BE409A" w:rsidRDefault="00BE409A" w:rsidP="00BE4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bookmarkStart w:id="0" w:name="_GoBack"/>
      <w:bookmarkEnd w:id="0"/>
    </w:p>
    <w:p w:rsidR="00BE409A" w:rsidRPr="00BE409A" w:rsidRDefault="00BE409A" w:rsidP="00BE409A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09A" w:rsidRPr="00BE409A" w:rsidRDefault="00BE409A" w:rsidP="00BE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BE409A" w:rsidRPr="00BE409A" w:rsidRDefault="00BE409A" w:rsidP="00BE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BE409A" w:rsidRPr="00BE409A" w:rsidRDefault="00BE409A" w:rsidP="00BE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E409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Рабочая программа </w:t>
      </w:r>
    </w:p>
    <w:p w:rsidR="00BE409A" w:rsidRPr="00BE409A" w:rsidRDefault="00BE409A" w:rsidP="00BE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E409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курса внеурочной деят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ельности «Деловой английский</w:t>
      </w:r>
      <w:r w:rsidRPr="00BE409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»</w:t>
      </w:r>
    </w:p>
    <w:p w:rsidR="00BE409A" w:rsidRPr="00BE409A" w:rsidRDefault="00BE409A" w:rsidP="00BE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E409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 уровень начального общего образования</w:t>
      </w:r>
    </w:p>
    <w:p w:rsidR="00BE409A" w:rsidRDefault="00BE409A" w:rsidP="00521B3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</w:pPr>
    </w:p>
    <w:p w:rsidR="00BE409A" w:rsidRDefault="00BE409A" w:rsidP="00521B3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</w:pPr>
    </w:p>
    <w:p w:rsidR="00584E39" w:rsidRPr="00584E39" w:rsidRDefault="00584E39" w:rsidP="00584E3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84E3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Содержание курса внеурочной деятельности </w:t>
      </w:r>
    </w:p>
    <w:p w:rsidR="00BE409A" w:rsidRDefault="008245E8" w:rsidP="00584E3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  <w:t>4</w:t>
      </w:r>
      <w:r w:rsidR="00584E39" w:rsidRPr="00584E39"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  <w:t xml:space="preserve"> класс</w:t>
      </w:r>
    </w:p>
    <w:p w:rsidR="00584E39" w:rsidRPr="00584E39" w:rsidRDefault="00584E39" w:rsidP="00584E3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</w:pP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ТЕМАТИЧЕСКОЕ СОДЕРЖАНИЕ РЕЧИ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Мир моего «я»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Моя семья. Мой день рождения. Моя любимая еда. Мой день (распорядок дня).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Мир моих увлечений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Любимая игрушка, игра. Мой питомец. Любимые занятия. Любимая сказка. Выходной день. Каникулы.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Мир вокруг меня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Родная страна и страны изучаемого языка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КОММУНИКАТИВНЫЕ УМЕНИЯ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Говорение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 умения </w:t>
      </w:r>
      <w:r w:rsidRPr="00127D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диалогической речи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диалога —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 умения </w:t>
      </w:r>
      <w:r w:rsidRPr="00127D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монологической речи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Пересказ с опорой на ключевые слова, вопросы и/или иллюстрации основного содержания прочитанного текста.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Аудирование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Аудирование с пониманием запрашиваемой информации предполагает выделение из воспринимаемого на слух 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Смысловое чтение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Тексты для чтения вслух: диалог, рассказ, сказка.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про себя учебных текстов, построенных на изученном языковом материале,  с  различной  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Тексты для чтения: диалог, рассказ, сказка, электронное сообщение личного характера.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Письмо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подписей к картинкам, фотографиям с пояснением, что на них изображено.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ЯЗЫКОВЫЕ ЗНАНИЯ И НАВЫКИ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Фонетическая сторона речи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Буквы английского алфавита. Фонетически корректное озвучивание букв английского алфавита.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“r” (there is/there are).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Ритмикоинтонационные особенности повествовательного, побудительного и вопросительного (общий и специальный вопрос) предложений.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r); согласных, основных звуко-буквенных сочетаний, в частности сложных сочетаний букв (например, tion, ight) в односложных, двусложных и многосложных словах.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Вычленение некоторых звуко-буквенных сочетаний при анализе изученных слов.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Графика, орфография и пунктуация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Правильное написание изученных слов.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Лексическая сторона речи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  речи для 3 класса, включая 200 лексических единиц, усвоенных на первом году обучения.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-teen, -ty, -th) и словосложения (sportsman).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Распознавание в устной и письменной речи интернациональных слов (doctor, film) с помощью языковой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Грамматическая сторона речи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-teen, -ty, -th) и словосложения (football, snowman).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Предложения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начальным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There + to be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Past Simple Tense (There was an old house near the river.).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Побудительные предложения в отрицательной (Don’t talk, please.) форме.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Конструкция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I’d like to … (I’d like to read this book.).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Конструкции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глаголами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-ing: to like/enjoy doing smth (I like riding my bike.).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Существительные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притяжательном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падеже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(Possessive Case; Ann’s dress, children’s toys, boys’ books).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Слова, выражающие количество с исчисляемыми и неисчисляемыми существительными (much/many/a lot of).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Личные местоимения в объектном (me, you, him/her/it, us, them) падеже. Указательные местоимения (this — these; that — those). Неопределённые местоимения (some/any) в повествовательных и вопросительных предложениях (Have you got any friends? –Yes, I’ve got some.).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Наречия частотности (usually, often).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Количественные числительные (13—100). Порядковые числительные (1—30).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Вопросительные слова (when, whose, why).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Предлоги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места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(next to, in front of, behind),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направления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(to),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времени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(at, in, on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выражениях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at 5 o’clock, in the morning, on Monday).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СОЦИОКУЛЬТУРНЫЕ ЗНАНИЯ И УМЕНИЯ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Знание произведений детского фольклора (рифмовок, стихов, песенок), персонажей детских книг.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КОМПЕНСАТОРНЫЕ УМЕНИЯ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при чтении и аудировании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ТЕМАТИЧЕСКОЕ СОДЕРЖАНИЕ РЕЧИ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Мир моего «я»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Моя семья. Мой день рождения. Моя любимая еда. Мой день (распорядок дня).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Мир моих увлечений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Любимая игрушка, игра. Мой питомец. Любимые занятия. Любимая сказка. Выходной день. Каникулы.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Мир вокруг меня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Родная страна и страны изучаемого языка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КОММУНИКАТИВНЫЕ УМЕНИЯ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Говорение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 умения </w:t>
      </w:r>
      <w:r w:rsidRPr="00127D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диалогической речи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диалога —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 умения </w:t>
      </w:r>
      <w:r w:rsidRPr="00127D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монологической речи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Пересказ с опорой на ключевые слова, вопросы и/или иллюстрации основного содержания прочитанного текста.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Аудирование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слух тексте с опорой на иллюстрации и с использованием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Аудирование с пониманием запрашиваемой информации предполагает выделение из воспринимаемого на слух 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Смысловое чтение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Тексты для чтения вслух: диалог, рассказ, сказка.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про себя учебных текстов, построенных на изученном языковом материале,  с  различной  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Тексты для чтения: диалог, рассказ, сказка, электронное сообщение личного характера.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Письмо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подписей к картинкам, фотографиям с пояснением, что на них изображено.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Написание с опорой на образец поздравлений с праздниками (с днём рождения, Новым годом, Рождеством) с выражением пожеланий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ЯЗЫКОВЫЕ ЗНАНИЯ И НАВЫКИ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Фонетическая сторона речи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Буквы английского алфавита. Фонетически корректное озвучивание букв английского алфавита.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“r” (there is/there are).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Ритмикоинтонационные особенности повествовательного, побудительного и вопросительного (общий и специальный вопрос) предложений.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r); согласных, основных звуко-буквенных сочетаний, в частности сложных сочетаний букв (например, tion, ight) в односложных, двусложных и многосложных словах.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Вычленение некоторых звуко-буквенных сочетаний при анализе изученных слов.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Графика, орфография и пунктуация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Правильное написание изученных слов.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Лексическая сторона речи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  речи для 3 класса, включая 200 лексических единиц, усвоенных на первом году обучения.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-teen, -ty, -th) и словосложения (sportsman).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Распознавание в устной и письменной речи интернациональных слов (doctor, film) с помощью языковой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Грамматическая сторона речи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-teen, -ty, -th) и словосложения (football, snowman).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Предложения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начальным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There + to be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Past Simple Tense (There was an old house near the river.).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Побудительные предложения в отрицательной (Don’t talk, please.) форме.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Конструкция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I’d like to … (I’d like to read this book.).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Конструкции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глаголами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-ing: to like/enjoy doing smth (I like riding my bike.).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Существительные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притяжательном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падеже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(Possessive Case; Ann’s dress, children’s toys, boys’ books).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Слова, выражающие количество с исчисляемыми и неисчисляемыми существительными (much/many/a lot of).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Личные местоимения в объектном (me, you, him/her/it, us, them) падеже. Указательные местоимения (this — these; that — those). Неопределённые местоимения (some/any) в повествовательных и вопросительных предложениях (Have you got any friends? –Yes, I’ve got some.).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Наречия частотности (usually, often).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Количественные числительные (13—100). Порядковые числительные (1—30).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Вопросительные слова (when, whose, why).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Предлоги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места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(next to, in front of, behind),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направления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(to),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времени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(at, in, on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выражениях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at 5 o’clock, in the morning, on Monday).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СОЦИОКУЛЬТУРНЫЕ ЗНАНИЯ И УМЕНИЯ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Знание произведений детского фольклора (рифмовок, стихов, песенок), персонажей детских книг.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КОМПЕНСАТОРНЫЕ УМЕНИЯ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при чтении и аудировании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84E39" w:rsidRDefault="00584E39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84E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КОММУНИКАТИВНЫЕ УМЕНИЯ</w:t>
      </w:r>
    </w:p>
    <w:p w:rsidR="00E7092F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709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Говорение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="00E709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="00E709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lastRenderedPageBreak/>
        <w:t></w:t>
      </w:r>
      <w:r w:rsidR="00E709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передавать основное содержание прочитанного текста с вербальными и/или зрительными опорами (объём монологического высказывания – не менее 4 фраз).</w:t>
      </w:r>
    </w:p>
    <w:p w:rsidR="00E7092F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709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Аудирование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="00E709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воспринимать на слух и понимать речь учителя и одноклассников вербально/невербально реагировать на услышанное;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E7092F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709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Смысловое чтение 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содержания,с пониманием запрашиваемой информации, со зрительной опорой и  без  опоры,  а  также  с  использованием  языковой, в том числе контекстуальной, догадки (объём текста/текстов для чтения – до 130 слов).</w:t>
      </w:r>
    </w:p>
    <w:p w:rsidR="00E7092F" w:rsidRDefault="00E7092F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E709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Письмо</w:t>
      </w:r>
      <w:r w:rsidRPr="00127D4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заполнять анкеты и формуляры с указанием личной информации: имя, фамилия, возраст, страна проживания, любимые занятия и т. д.;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писать с опорой на образец поздравления с днем рождения, Новым годом, Рождеством с выражением пожеланий;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="00E7092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создавать подписи к иллюстрациям с пояснением, что на них изображено.</w:t>
      </w:r>
    </w:p>
    <w:p w:rsidR="00521B35" w:rsidRDefault="00521B35" w:rsidP="00521B35">
      <w:pPr>
        <w:shd w:val="clear" w:color="auto" w:fill="FFFFFF"/>
        <w:spacing w:after="0" w:line="473" w:lineRule="atLeast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81818"/>
          <w:sz w:val="24"/>
          <w:szCs w:val="24"/>
          <w:lang w:eastAsia="ru-RU"/>
        </w:rPr>
        <w:t>ЯЗЫКОВЫЕ ЗНАНИЯ И НАВЫКИ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Фонетическая сторона речи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применять правила чтения гласных в третьем типе слога (гласная + r);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применять правила чтения сложных сочетаний букв (например, -tion, -ight) в односложных, двусложных и многосложных словах (international, night);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читать новые слова согласно основным правилам чтения;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Графика, орфография и пунктуация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правильно писать изученные слова;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правильно расставлять знаки препинания (точка, вопросительный и восклицательный знаки в конце предложения, апостроф).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Лексическая сторона речи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образовывать родственные слова с использованием основных способов словообразования: аффиксации (суффиксы числительных -teen, -ty, -th) и словосложения (football, snowman).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Грамматическая сторона речи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распознавать и употреблять в устной и письменной речи побудительные предложения в отрицательной форме (Don’t talk, please.);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предложения с начальным There + to be в Past Simple Tense (There was a bridge across the river. There were mountains in the south.);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конструкции с глаголами на -ing: to like/enjoy doing something;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распознавать и употреблять в устной и письменной речи конструкцию I’d like to …;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существительные в притяжательном падеже (Possessive C);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распознавать и употреблять в устной и письменной речи cлова, выражающие количество c исчисляемыми и неисчисляемыми существительными (much/many/a lot of);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наречия частотности usually, often;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личные местоимения в объектном падеже;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указательные местоимения that – those;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неопределённые местоимения some/any в повествовательных и вопросительных предложениях;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вопросительные слова when, whose, why;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количественные числительные (13–100);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порядковые числительные (1–30);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предлог направления движения to (We went to Moscow last year.);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предлоги места next to, in front of, behind;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предлоги времени: at, in, on в выражениях at 4 o’clock, in the morning, on Monday.</w:t>
      </w:r>
    </w:p>
    <w:p w:rsidR="00521B35" w:rsidRDefault="00521B35" w:rsidP="00521B35">
      <w:pPr>
        <w:shd w:val="clear" w:color="auto" w:fill="FFFFFF"/>
        <w:spacing w:after="0" w:line="473" w:lineRule="atLeast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81818"/>
          <w:sz w:val="24"/>
          <w:szCs w:val="24"/>
          <w:lang w:eastAsia="ru-RU"/>
        </w:rPr>
        <w:t>СОЦИОКУЛЬТУРНЫЕ ЗНАНИЯ И УМЕНИЯ</w:t>
      </w:r>
    </w:p>
    <w:p w:rsidR="00521B35" w:rsidRPr="00A4022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 поздравление с днём рождения, Новым годом, Рождеством);</w:t>
      </w:r>
    </w:p>
    <w:p w:rsidR="00521B35" w:rsidRPr="00A4022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кратко представлять свою страну и страну/страны изучаемого языка на английском языке.</w:t>
      </w:r>
    </w:p>
    <w:p w:rsidR="00E7092F" w:rsidRDefault="00E7092F" w:rsidP="00BE409A">
      <w:pPr>
        <w:shd w:val="clear" w:color="auto" w:fill="FFFFFF"/>
        <w:spacing w:after="0" w:line="315" w:lineRule="atLeast"/>
        <w:ind w:left="927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</w:pPr>
    </w:p>
    <w:p w:rsidR="00BE409A" w:rsidRDefault="00BE409A" w:rsidP="00BE409A">
      <w:pPr>
        <w:shd w:val="clear" w:color="auto" w:fill="FFFFFF"/>
        <w:spacing w:after="0" w:line="315" w:lineRule="atLeast"/>
        <w:ind w:left="927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 xml:space="preserve">ПЛАНИРУЕМЫЕ РЕЗУЛЬТАТЫ ОСВОЕНИя </w:t>
      </w:r>
      <w:r w:rsidR="00A40228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Курса «Деловой английский</w:t>
      </w: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»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изучения английского языка в начальной школе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:rsidR="00BE409A" w:rsidRDefault="00BE409A" w:rsidP="00BE409A">
      <w:pPr>
        <w:shd w:val="clear" w:color="auto" w:fill="FFFFFF"/>
        <w:spacing w:after="0" w:line="473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ЛИЧНОСТНЫЕ РЕЗУЛЬТАТЫ</w:t>
      </w:r>
    </w:p>
    <w:p w:rsidR="00BE409A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E409A" w:rsidRPr="00183BA0" w:rsidRDefault="00E7092F" w:rsidP="00BE409A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409A" w:rsidRPr="00183BA0">
        <w:rPr>
          <w:sz w:val="28"/>
          <w:szCs w:val="28"/>
        </w:rPr>
        <w:t xml:space="preserve">В соответствии с Рабочей программой воспитания гимназии воспитательная деятельность осуществляется через: </w:t>
      </w:r>
    </w:p>
    <w:p w:rsidR="00BE409A" w:rsidRPr="00183BA0" w:rsidRDefault="00BE409A" w:rsidP="00BE409A">
      <w:pPr>
        <w:pStyle w:val="a7"/>
        <w:spacing w:line="276" w:lineRule="auto"/>
        <w:jc w:val="both"/>
        <w:rPr>
          <w:sz w:val="28"/>
          <w:szCs w:val="28"/>
        </w:rPr>
      </w:pPr>
      <w:r w:rsidRPr="00183BA0">
        <w:rPr>
          <w:sz w:val="28"/>
          <w:szCs w:val="28"/>
        </w:rPr>
        <w:t xml:space="preserve">• формирование общностей, которые объединяют обучающихся и педагогов общими позитивными эмоциями и доверительными отношениями, </w:t>
      </w:r>
    </w:p>
    <w:p w:rsidR="00BE409A" w:rsidRPr="00183BA0" w:rsidRDefault="00BE409A" w:rsidP="00BE409A">
      <w:pPr>
        <w:pStyle w:val="a7"/>
        <w:spacing w:line="276" w:lineRule="auto"/>
        <w:jc w:val="both"/>
        <w:rPr>
          <w:sz w:val="28"/>
          <w:szCs w:val="28"/>
        </w:rPr>
      </w:pPr>
      <w:r w:rsidRPr="00183BA0">
        <w:rPr>
          <w:sz w:val="28"/>
          <w:szCs w:val="28"/>
        </w:rPr>
        <w:t>•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E409A" w:rsidRPr="00183BA0" w:rsidRDefault="00BE409A" w:rsidP="00BE409A">
      <w:pPr>
        <w:pStyle w:val="a7"/>
        <w:spacing w:line="276" w:lineRule="auto"/>
        <w:jc w:val="both"/>
        <w:rPr>
          <w:sz w:val="28"/>
          <w:szCs w:val="28"/>
        </w:rPr>
      </w:pPr>
      <w:r w:rsidRPr="00183BA0">
        <w:rPr>
          <w:sz w:val="28"/>
          <w:szCs w:val="28"/>
        </w:rPr>
        <w:t>• 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09A" w:rsidRDefault="00BE409A" w:rsidP="00BE409A">
      <w:pPr>
        <w:shd w:val="clear" w:color="auto" w:fill="FFFFFF"/>
        <w:spacing w:after="0" w:line="473" w:lineRule="atLeast"/>
        <w:ind w:firstLine="709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81818"/>
          <w:sz w:val="24"/>
          <w:szCs w:val="24"/>
          <w:lang w:eastAsia="ru-RU"/>
        </w:rPr>
        <w:t>МЕТАПРЕДМЕТНЫЕ РЕЗУЛЬТАТЫ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0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Метапредметные результаты освоения программы должны отражать:</w:t>
      </w:r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E409A" w:rsidRPr="00183BA0" w:rsidRDefault="00BE409A" w:rsidP="00BE409A">
      <w:pPr>
        <w:shd w:val="clear" w:color="auto" w:fill="FFFFFF"/>
        <w:spacing w:after="0" w:line="369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1)   базовые логические действия:</w:t>
      </w:r>
    </w:p>
    <w:p w:rsidR="00BE409A" w:rsidRPr="00183BA0" w:rsidRDefault="00E7092F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сравнивать объекты, устанавливать основания для сравнения, устанавливать аналогии;</w:t>
      </w:r>
    </w:p>
    <w:p w:rsidR="00BE409A" w:rsidRPr="00183BA0" w:rsidRDefault="00E7092F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объединять части объекта (объекты) по определённому признаку;</w:t>
      </w:r>
    </w:p>
    <w:p w:rsidR="00BE409A" w:rsidRPr="00183BA0" w:rsidRDefault="00E7092F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определять существенный признак для классификации, классифицировать предложенные объекты;</w:t>
      </w:r>
    </w:p>
    <w:p w:rsidR="00BE409A" w:rsidRPr="00183BA0" w:rsidRDefault="00E7092F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выявлять недостаток информации для решения учебной (практической) задачи на основе предложенного алгоритма;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2)   базовые исследовательские действия: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с помощью педагогического работника формулировать цель, планировать изменения объекта, ситуации;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проводить по предложенному плану опыт, несложное исследование по установлению особенностей объекта изучения и связей между объектами (часть целое, причина, следствие);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прогнозировать возможное развитие процессов, событий и их последствия в аналогичных или сходных ситуациях.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3)   работа с информацией: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выбирать источник получения информации;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согласно заданному алгоритму находить в предложенном источнике информацию, представленную в явном виде;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анализировать и создавать текстовую, видео, графическую, звуковую, информацию в соответствии с учебной задачей;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самостоятельно создавать схемы, таблицы для представления информации.</w:t>
      </w:r>
    </w:p>
    <w:p w:rsidR="00BE409A" w:rsidRPr="00183BA0" w:rsidRDefault="00BE409A" w:rsidP="00BE409A">
      <w:pPr>
        <w:shd w:val="clear" w:color="auto" w:fill="FFFFFF"/>
        <w:spacing w:after="0" w:line="369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Овладение универсальными учебными коммуникативными действиями: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1)   общение: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воспринимать и формулировать суждения, выражать эмоции в соответствии с целями и условиями общения в знакомой среде;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проявлять уважительное отношение к собеседнику, соблюдать правила ведения диалога и дискуссии;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признавать возможность существования разных точек зрения;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корректно и аргументированно высказывать своё мнение;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строить речевое высказывание в соответствии с поставленной задачей;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создавать устные и письменные тексты (описание, рассуждение, повествование);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готовить небольшие публичные выступления;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подбирать иллюстративный материал (рисунки, фото, плакаты) к тексту выступления;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2)   совместная деятельность: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формулировать краткосрочные и долгосрочные цели (индивидуальные с   учётом   участия   в   коллективных  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проявлять готовность руководить, выполнять поручения, подчиняться;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ответственно выполнять свою часть работы;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оценивать свой вклад в общий результат;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выполнять совместные проектные задания с опорой на предложенные образцы.</w:t>
      </w:r>
    </w:p>
    <w:p w:rsidR="00BE409A" w:rsidRPr="00183BA0" w:rsidRDefault="00BE409A" w:rsidP="00BE409A">
      <w:pPr>
        <w:shd w:val="clear" w:color="auto" w:fill="FFFFFF"/>
        <w:spacing w:after="0" w:line="369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1)   самоорганизация: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планировать действия по решению учебной задачи для получения результата;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выстраивать последовательность выбранных действий;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2)   самоконтроль: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устанавливать причины успеха/неудач учебной деятельности;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корректировать свои учебные действия для преодоления ошибок.</w:t>
      </w:r>
    </w:p>
    <w:p w:rsidR="00BE409A" w:rsidRDefault="00BE409A" w:rsidP="00BE409A">
      <w:pPr>
        <w:shd w:val="clear" w:color="auto" w:fill="FFFFFF"/>
        <w:spacing w:after="0" w:line="473" w:lineRule="atLeast"/>
        <w:ind w:firstLine="709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81818"/>
          <w:sz w:val="24"/>
          <w:szCs w:val="24"/>
          <w:lang w:eastAsia="ru-RU"/>
        </w:rPr>
        <w:t>ПРЕДМЕТНЫЕ РЕЗУЛЬТАТЫ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</w:t>
      </w:r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сформированность  иноязычной  коммуникативной  компетенции  на  элементарном 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BE409A" w:rsidRPr="00183BA0" w:rsidRDefault="00BE409A" w:rsidP="00BE409A">
      <w:pPr>
        <w:shd w:val="clear" w:color="auto" w:fill="FFFFFF"/>
        <w:spacing w:after="0" w:line="4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E409A" w:rsidRDefault="00BE409A" w:rsidP="00BE409A">
      <w:pPr>
        <w:shd w:val="clear" w:color="auto" w:fill="FFFFFF"/>
        <w:spacing w:after="0" w:line="369" w:lineRule="atLeast"/>
        <w:ind w:firstLine="709"/>
        <w:jc w:val="both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КОММУНИКАТИВНЫЕ УМЕНИЯ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Говорение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вести разные виды диалогов (диалог этикетного характера, диалог-расспрос) в стандартных ситуациях неофициального общения, используя вербальные и/или зрительные опоры в рамках изучаемой тематики с соблюдением норм речевого этикета, принятого в стране/странах изучаемого языка (не менее 3 реплик со стороны каждого собеседника);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Аудирование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воспринимать на слух и понимать речь учителя и одноклассников;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Смысловое чтение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</w:t>
      </w:r>
      <w:r w:rsidR="008576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(объём текста для чтения – до 100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слов).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Письмо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8576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сообщать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себе основные сведения, в соответствии с нормами, принятыми в стране/странах изучаемого языка;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писать с опорой на образец короткие поздравления с праздниками (с днём рождения, Новым годом).</w:t>
      </w:r>
    </w:p>
    <w:p w:rsidR="00BE409A" w:rsidRDefault="00BE409A" w:rsidP="00BE409A">
      <w:pPr>
        <w:shd w:val="clear" w:color="auto" w:fill="FFFFFF"/>
        <w:spacing w:after="0" w:line="473" w:lineRule="atLeast"/>
        <w:ind w:firstLine="709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81818"/>
          <w:sz w:val="24"/>
          <w:szCs w:val="24"/>
          <w:lang w:eastAsia="ru-RU"/>
        </w:rPr>
        <w:t>ЯЗЫКОВЫЕ ЗНАНИЯ И НАВЫКИ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Фонетическая сторона речи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знать буквы алфавита английского языка в правильной последовательности, фонетически   корректно   их   озвучивать и графически корректно воспроизводить (полупечатное написание букв, буквосочетаний, слов);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применять правила чтения гласных в открытом и закрытом слоге в односложных словах, вычленять некоторые звукобуковенные сочетания при анализе знакомых слов; озвучивать транскрипционные знаки, отличать их от букв;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читать новые слова согласно основным правилам чтения;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различать на слух и правильно произносить слова и фразы/ предложения с соблюдением их ритмико-интонационных особенностей.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Графика, орфография и пунктуация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правильно писать изученные слова;</w:t>
      </w:r>
    </w:p>
    <w:p w:rsidR="00BE409A" w:rsidRPr="00183BA0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правильно расставлять знаки</w:t>
      </w:r>
      <w:r w:rsidR="008576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препинания </w:t>
      </w:r>
    </w:p>
    <w:p w:rsidR="00BE409A" w:rsidRPr="00183BA0" w:rsidRDefault="00BE409A" w:rsidP="00BE409A">
      <w:pPr>
        <w:shd w:val="clear" w:color="auto" w:fill="FFFFFF"/>
        <w:tabs>
          <w:tab w:val="center" w:pos="5032"/>
        </w:tabs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Лексическая сторона речи</w:t>
      </w: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использовать языковую догадку в распознавании интернациональных слов.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Грамматическая сторона речи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предложения с начальным There + to be в Past Simple Tense (There was a bridge across the river. There were mountains in the south.);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распознавать и употреблять в устной и письменной речи конструкции с глаголами на -ing: to like/enjoy doing something;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конструкцию I’d like to …;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распознавать и употреблять в устной и письменной речи существительные в притяжательном падеже (Possessive C);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распознавать и употреблять в устной и письменной речи cлова, выражающие количество c исчисляемыми и неисчисляемыми существительными (much/many/a lot of);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наречия частотности usually, often;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личные местоимения в объектном падеже;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распознавать и употреблять в устной и письменной речи указательные местоимения that – those;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неопределённые местоимения some/any в повествовательных и вопросительных предложениях;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вопросительные слова when, whose, why;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количественные числительные (13–100);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порядковые числительные (1–30);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предлог направления движения to (We went to Moscow last year.);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предлоги места next to, in front of, behind;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распознавать и употреблять в устной и письменной речи предлоги времени: at, in, on в выражениях at 4 o’clock, in the morning, on Monday.</w:t>
      </w:r>
    </w:p>
    <w:p w:rsidR="008576E0" w:rsidRPr="00A40228" w:rsidRDefault="008576E0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40228" w:rsidRDefault="00BE409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</w:pPr>
      <w:r w:rsidRPr="00A40228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СОЦИОКУЛЬТУРНЫЕ ЗНАНИЯ И УМЕНИЯ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 поздравление с днём рождения, Новым годом, Рождеством);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кратко представлять свою страну и страну/страны изучаемого языка на английском языке.</w:t>
      </w:r>
    </w:p>
    <w:p w:rsidR="005F65C1" w:rsidRDefault="008245E8" w:rsidP="005F65C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</w:t>
      </w:r>
      <w:r w:rsidR="00521B35" w:rsidRPr="00A60CA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класс</w:t>
      </w:r>
    </w:p>
    <w:p w:rsidR="00521B35" w:rsidRDefault="00521B35" w:rsidP="005F65C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2369"/>
        <w:gridCol w:w="1652"/>
        <w:gridCol w:w="4834"/>
      </w:tblGrid>
      <w:tr w:rsidR="00DA39F8" w:rsidRPr="00A60CAA" w:rsidTr="00DA39F8">
        <w:trPr>
          <w:trHeight w:val="491"/>
        </w:trPr>
        <w:tc>
          <w:tcPr>
            <w:tcW w:w="716" w:type="dxa"/>
          </w:tcPr>
          <w:p w:rsidR="00491E1F" w:rsidRPr="00A60CAA" w:rsidRDefault="00491E1F" w:rsidP="0049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60C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60C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69" w:type="dxa"/>
          </w:tcPr>
          <w:p w:rsidR="00491E1F" w:rsidRPr="00A60CAA" w:rsidRDefault="00491E1F" w:rsidP="0049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52" w:type="dxa"/>
          </w:tcPr>
          <w:p w:rsidR="00491E1F" w:rsidRPr="00A60CAA" w:rsidRDefault="00491E1F" w:rsidP="0049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34" w:type="dxa"/>
          </w:tcPr>
          <w:p w:rsidR="00491E1F" w:rsidRPr="00A60CAA" w:rsidRDefault="00491E1F" w:rsidP="0049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DA39F8" w:rsidRPr="00A60CAA" w:rsidTr="006A7936">
        <w:trPr>
          <w:trHeight w:val="415"/>
        </w:trPr>
        <w:tc>
          <w:tcPr>
            <w:tcW w:w="716" w:type="dxa"/>
          </w:tcPr>
          <w:p w:rsidR="00491E1F" w:rsidRPr="00A60CAA" w:rsidRDefault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A39F8" w:rsidRPr="00A60CAA" w:rsidRDefault="00DA39F8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A39F8" w:rsidRPr="00A60CAA" w:rsidRDefault="00DA39F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7D" w:rsidRDefault="00A3167D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7D" w:rsidRDefault="00A3167D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7D" w:rsidRDefault="00A3167D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7D" w:rsidRDefault="00A3167D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7D" w:rsidRDefault="00A3167D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7D" w:rsidRDefault="00A3167D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91E1F" w:rsidRPr="00A60CAA" w:rsidRDefault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семья</w:t>
            </w: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Мой День рождения</w:t>
            </w: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Моя любимая еда</w:t>
            </w:r>
          </w:p>
          <w:p w:rsidR="00DA39F8" w:rsidRPr="00A60CAA" w:rsidRDefault="00DA39F8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Мой день (распорядок дня)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Любимая игрушка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Любимые занятия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Любимая сказка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Моя комната (квартира, дом)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Погода, времена года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Россия и страна изучаемого языка. достопримечательности и интересные факты</w:t>
            </w:r>
            <w:r w:rsidR="00A3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67D" w:rsidRPr="00A60CA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детског</w:t>
            </w:r>
            <w:r w:rsidR="00A3167D">
              <w:rPr>
                <w:rFonts w:ascii="Times New Roman" w:hAnsi="Times New Roman" w:cs="Times New Roman"/>
                <w:sz w:val="24"/>
                <w:szCs w:val="24"/>
              </w:rPr>
              <w:t>о фольклора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36" w:rsidRPr="00A60CAA" w:rsidRDefault="006A7936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в рамках промежуточной аттестации</w:t>
            </w:r>
          </w:p>
        </w:tc>
        <w:tc>
          <w:tcPr>
            <w:tcW w:w="1652" w:type="dxa"/>
          </w:tcPr>
          <w:p w:rsidR="00491E1F" w:rsidRPr="00A60CAA" w:rsidRDefault="00491E1F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91E1F" w:rsidRPr="00A60CAA" w:rsidRDefault="00491E1F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1E1F" w:rsidRPr="00A60CAA" w:rsidRDefault="00491E1F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491E1F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:rsidR="00491E1F" w:rsidRPr="00A60CAA" w:rsidRDefault="00491E1F" w:rsidP="00491E1F">
            <w:pPr>
              <w:spacing w:line="21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lastRenderedPageBreak/>
              <w:t> uchi.ru</w:t>
            </w: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br/>
            </w:r>
            <w:hyperlink r:id="rId7" w:tgtFrame="_blank" w:history="1">
              <w:r w:rsidRPr="00A60CAA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val="de-DE"/>
                </w:rPr>
                <w:t>https://www.yaklass.ru</w:t>
              </w:r>
            </w:hyperlink>
          </w:p>
          <w:p w:rsidR="00491E1F" w:rsidRPr="00A60CAA" w:rsidRDefault="00491E1F" w:rsidP="00491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Wordwall.net </w:t>
            </w: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многофункциональный инструмент для создания как интерактивных, так и печатных материал</w:t>
            </w: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Starfall.ru образовательный</w:t>
            </w:r>
          </w:p>
          <w:p w:rsidR="00491E1F" w:rsidRPr="00A60CAA" w:rsidRDefault="00491E1F" w:rsidP="00491E1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hyperlink r:id="rId8" w:tgtFrame="_blank" w:history="1">
              <w:r w:rsidRPr="00A60CAA">
                <w:rPr>
                  <w:rStyle w:val="a9"/>
                  <w:rFonts w:ascii="Times New Roman" w:hAnsi="Times New Roman" w:cs="Times New Roman"/>
                  <w:color w:val="267F8C"/>
                  <w:sz w:val="24"/>
                  <w:szCs w:val="24"/>
                </w:rPr>
                <w:t>https://resh.edu.ru</w:t>
              </w:r>
            </w:hyperlink>
          </w:p>
          <w:p w:rsidR="00DA39F8" w:rsidRPr="00A60CAA" w:rsidRDefault="00DA39F8" w:rsidP="00DA39F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DA39F8" w:rsidRPr="00A60CAA" w:rsidRDefault="00DA39F8" w:rsidP="00DA39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https://learnenglishkids.britishcouncil</w:t>
            </w:r>
          </w:p>
          <w:p w:rsidR="00DA39F8" w:rsidRPr="00A60CAA" w:rsidRDefault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8245E8" w:rsidRDefault="00DA39F8" w:rsidP="00DA39F8">
            <w:pPr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lang w:val="de-DE"/>
              </w:rPr>
            </w:pP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uchi.ru</w:t>
            </w: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br/>
            </w:r>
            <w:hyperlink r:id="rId9" w:tgtFrame="_blank" w:history="1">
              <w:r w:rsidRPr="00A60CAA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val="de-DE"/>
                </w:rPr>
                <w:t>https://www.yaklass.ru</w:t>
              </w:r>
            </w:hyperlink>
          </w:p>
          <w:p w:rsidR="00DA39F8" w:rsidRPr="008245E8" w:rsidRDefault="00DA39F8" w:rsidP="00DA39F8">
            <w:pPr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lang w:val="de-DE"/>
              </w:rPr>
            </w:pPr>
          </w:p>
          <w:p w:rsidR="00DA39F8" w:rsidRPr="008245E8" w:rsidRDefault="00DA39F8" w:rsidP="00DA39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</w:pPr>
            <w:r w:rsidRPr="008245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 https://learnenglishkids.britishcouncil</w:t>
            </w:r>
          </w:p>
          <w:p w:rsidR="00DA39F8" w:rsidRPr="008245E8" w:rsidRDefault="00DA39F8" w:rsidP="00DA39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A39F8" w:rsidRPr="008245E8" w:rsidRDefault="00DA39F8" w:rsidP="00DA39F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</w:pPr>
            <w:r w:rsidRPr="008245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lastRenderedPageBreak/>
              <w:t> </w:t>
            </w:r>
            <w:hyperlink r:id="rId10" w:tgtFrame="_blank" w:history="1">
              <w:r w:rsidRPr="008245E8">
                <w:rPr>
                  <w:rStyle w:val="a9"/>
                  <w:rFonts w:ascii="Times New Roman" w:hAnsi="Times New Roman" w:cs="Times New Roman"/>
                  <w:color w:val="267F8C"/>
                  <w:sz w:val="24"/>
                  <w:szCs w:val="24"/>
                  <w:lang w:val="de-DE"/>
                </w:rPr>
                <w:t>https://resh.edu.ru</w:t>
              </w:r>
            </w:hyperlink>
          </w:p>
          <w:p w:rsidR="00DA39F8" w:rsidRPr="008245E8" w:rsidRDefault="00DA39F8" w:rsidP="00DA39F8">
            <w:pPr>
              <w:spacing w:line="214" w:lineRule="atLeast"/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lang w:val="de-DE"/>
              </w:rPr>
            </w:pPr>
          </w:p>
          <w:p w:rsidR="00DA39F8" w:rsidRPr="008245E8" w:rsidRDefault="00DA39F8" w:rsidP="00DA39F8">
            <w:pPr>
              <w:spacing w:line="214" w:lineRule="atLeast"/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lang w:val="de-DE"/>
              </w:rPr>
            </w:pPr>
          </w:p>
          <w:p w:rsidR="00DA39F8" w:rsidRPr="008245E8" w:rsidRDefault="00DA39F8" w:rsidP="00DA39F8">
            <w:pPr>
              <w:spacing w:line="21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</w:pP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 uchi.ru</w:t>
            </w: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br/>
            </w:r>
            <w:hyperlink r:id="rId11" w:tgtFrame="_blank" w:history="1">
              <w:r w:rsidRPr="00A60CAA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val="de-DE"/>
                </w:rPr>
                <w:t>https://www.yaklass.ru</w:t>
              </w:r>
            </w:hyperlink>
          </w:p>
          <w:p w:rsidR="00DA39F8" w:rsidRPr="008245E8" w:rsidRDefault="00DA39F8" w:rsidP="00DA39F8">
            <w:pPr>
              <w:spacing w:line="214" w:lineRule="atLeast"/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lang w:val="de-DE"/>
              </w:rPr>
            </w:pPr>
          </w:p>
          <w:p w:rsidR="00DA39F8" w:rsidRPr="00A60CAA" w:rsidRDefault="00DA39F8" w:rsidP="00DA39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45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 </w:t>
            </w: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https://learnenglishkids.britishcouncil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Wordwall.net </w:t>
            </w: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многофункциональный инструмент для создания как интерактивных, так и печатных материал</w:t>
            </w: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Starfall.ru образовательный</w:t>
            </w:r>
          </w:p>
          <w:p w:rsidR="00DA39F8" w:rsidRPr="008245E8" w:rsidRDefault="00DA39F8" w:rsidP="00DA39F8">
            <w:pPr>
              <w:spacing w:line="21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</w:pP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uchi.ru</w:t>
            </w: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br/>
            </w:r>
            <w:hyperlink r:id="rId12" w:tgtFrame="_blank" w:history="1">
              <w:r w:rsidRPr="00A60CAA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val="de-DE"/>
                </w:rPr>
                <w:t>https://www.yaklass.ru</w:t>
              </w:r>
            </w:hyperlink>
          </w:p>
          <w:p w:rsidR="00DA39F8" w:rsidRPr="008245E8" w:rsidRDefault="00DA39F8" w:rsidP="00DA39F8">
            <w:pPr>
              <w:spacing w:line="214" w:lineRule="atLeast"/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lang w:val="de-DE"/>
              </w:rPr>
            </w:pPr>
          </w:p>
          <w:p w:rsidR="00127D48" w:rsidRPr="008245E8" w:rsidRDefault="00127D48" w:rsidP="00127D4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</w:pPr>
            <w:r w:rsidRPr="008245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 </w:t>
            </w:r>
            <w:hyperlink r:id="rId13" w:tgtFrame="_blank" w:history="1">
              <w:r w:rsidRPr="008245E8">
                <w:rPr>
                  <w:rStyle w:val="a9"/>
                  <w:rFonts w:ascii="Times New Roman" w:hAnsi="Times New Roman" w:cs="Times New Roman"/>
                  <w:color w:val="267F8C"/>
                  <w:sz w:val="24"/>
                  <w:szCs w:val="24"/>
                  <w:lang w:val="de-DE"/>
                </w:rPr>
                <w:t>https://resh.edu.ru</w:t>
              </w:r>
            </w:hyperlink>
          </w:p>
          <w:p w:rsidR="00DA39F8" w:rsidRPr="008245E8" w:rsidRDefault="00DA39F8" w:rsidP="00DA39F8">
            <w:pPr>
              <w:spacing w:line="21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</w:pPr>
          </w:p>
          <w:p w:rsidR="00127D48" w:rsidRPr="008245E8" w:rsidRDefault="00127D48" w:rsidP="0012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</w:pPr>
            <w:r w:rsidRPr="008245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 https://learnenglishkids.britishcouncil</w:t>
            </w:r>
          </w:p>
          <w:p w:rsidR="00127D48" w:rsidRPr="008245E8" w:rsidRDefault="00127D48" w:rsidP="00127D4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27D48" w:rsidRPr="008245E8" w:rsidRDefault="00127D48" w:rsidP="00127D48">
            <w:pPr>
              <w:spacing w:line="21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</w:pP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 uchi.ru</w:t>
            </w: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br/>
            </w:r>
            <w:hyperlink r:id="rId14" w:tgtFrame="_blank" w:history="1">
              <w:r w:rsidRPr="00A60CAA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val="de-DE"/>
                </w:rPr>
                <w:t>https://www.yaklass.ru</w:t>
              </w:r>
            </w:hyperlink>
          </w:p>
          <w:p w:rsidR="00127D48" w:rsidRPr="008245E8" w:rsidRDefault="00127D48" w:rsidP="00DA39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27D48" w:rsidRPr="008245E8" w:rsidRDefault="005F65C1" w:rsidP="0012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</w:pPr>
            <w:r w:rsidRPr="008245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-</w:t>
            </w:r>
            <w:r w:rsidR="00127D48" w:rsidRPr="008245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   https://learnenglishkids.britishcouncil</w:t>
            </w:r>
          </w:p>
          <w:p w:rsidR="00127D48" w:rsidRPr="008245E8" w:rsidRDefault="00127D48" w:rsidP="00127D4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27D48" w:rsidRPr="008245E8" w:rsidRDefault="00127D48" w:rsidP="00127D4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27D48" w:rsidRPr="008245E8" w:rsidRDefault="005F65C1" w:rsidP="0012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</w:pPr>
            <w:r w:rsidRPr="008245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-</w:t>
            </w:r>
            <w:r w:rsidR="00127D48" w:rsidRPr="008245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   https://learnenglishkids.britishcouncil</w:t>
            </w:r>
          </w:p>
          <w:p w:rsidR="00127D48" w:rsidRPr="008245E8" w:rsidRDefault="00127D48" w:rsidP="00127D4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27D48" w:rsidRPr="008245E8" w:rsidRDefault="00127D48" w:rsidP="00127D4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27D48" w:rsidRPr="00A60CAA" w:rsidRDefault="005F65C1" w:rsidP="0012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127D48"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Wordwall.net </w:t>
            </w:r>
            <w:r w:rsidR="00127D48"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многофункциональный инструмент для создания как интерактивных, так и печатных материал</w:t>
            </w:r>
            <w:r w:rsidR="00127D48"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127D48"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Starfall.ru образовательный</w:t>
            </w:r>
          </w:p>
          <w:p w:rsidR="00127D48" w:rsidRPr="005F65C1" w:rsidRDefault="005F65C1" w:rsidP="005F65C1">
            <w:pPr>
              <w:spacing w:line="21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27D48"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uchi.ru</w:t>
            </w:r>
            <w:r w:rsidR="00127D48"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br/>
            </w:r>
            <w:hyperlink r:id="rId15" w:tgtFrame="_blank" w:history="1">
              <w:r w:rsidR="00127D48" w:rsidRPr="00A60CAA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val="de-DE"/>
                </w:rPr>
                <w:t>https://www.yaklass.ru</w:t>
              </w:r>
            </w:hyperlink>
          </w:p>
        </w:tc>
      </w:tr>
    </w:tbl>
    <w:p w:rsidR="00521B35" w:rsidRDefault="00521B35"/>
    <w:sectPr w:rsidR="0052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AA" w:rsidRDefault="00A60CAA" w:rsidP="00BE409A">
      <w:pPr>
        <w:spacing w:after="0" w:line="240" w:lineRule="auto"/>
      </w:pPr>
      <w:r>
        <w:separator/>
      </w:r>
    </w:p>
  </w:endnote>
  <w:endnote w:type="continuationSeparator" w:id="0">
    <w:p w:rsidR="00A60CAA" w:rsidRDefault="00A60CAA" w:rsidP="00BE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AA" w:rsidRDefault="00A60CAA" w:rsidP="00BE409A">
      <w:pPr>
        <w:spacing w:after="0" w:line="240" w:lineRule="auto"/>
      </w:pPr>
      <w:r>
        <w:separator/>
      </w:r>
    </w:p>
  </w:footnote>
  <w:footnote w:type="continuationSeparator" w:id="0">
    <w:p w:rsidR="00A60CAA" w:rsidRDefault="00A60CAA" w:rsidP="00BE4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82"/>
    <w:rsid w:val="00127D48"/>
    <w:rsid w:val="003C59AF"/>
    <w:rsid w:val="003C636E"/>
    <w:rsid w:val="00457482"/>
    <w:rsid w:val="00491E1F"/>
    <w:rsid w:val="00521B35"/>
    <w:rsid w:val="00584E39"/>
    <w:rsid w:val="005F65C1"/>
    <w:rsid w:val="006A7936"/>
    <w:rsid w:val="008245E8"/>
    <w:rsid w:val="008576E0"/>
    <w:rsid w:val="009B1FBC"/>
    <w:rsid w:val="00A3167D"/>
    <w:rsid w:val="00A40228"/>
    <w:rsid w:val="00A4187E"/>
    <w:rsid w:val="00A60CAA"/>
    <w:rsid w:val="00BE409A"/>
    <w:rsid w:val="00D061CB"/>
    <w:rsid w:val="00D551F4"/>
    <w:rsid w:val="00DA39F8"/>
    <w:rsid w:val="00E7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09A"/>
  </w:style>
  <w:style w:type="paragraph" w:styleId="a5">
    <w:name w:val="footer"/>
    <w:basedOn w:val="a"/>
    <w:link w:val="a6"/>
    <w:uiPriority w:val="99"/>
    <w:unhideWhenUsed/>
    <w:rsid w:val="00BE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09A"/>
  </w:style>
  <w:style w:type="paragraph" w:styleId="a7">
    <w:name w:val="No Spacing"/>
    <w:uiPriority w:val="1"/>
    <w:qFormat/>
    <w:rsid w:val="00BE409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8">
    <w:name w:val="Table Grid"/>
    <w:basedOn w:val="a1"/>
    <w:uiPriority w:val="59"/>
    <w:rsid w:val="0049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91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09A"/>
  </w:style>
  <w:style w:type="paragraph" w:styleId="a5">
    <w:name w:val="footer"/>
    <w:basedOn w:val="a"/>
    <w:link w:val="a6"/>
    <w:uiPriority w:val="99"/>
    <w:unhideWhenUsed/>
    <w:rsid w:val="00BE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09A"/>
  </w:style>
  <w:style w:type="paragraph" w:styleId="a7">
    <w:name w:val="No Spacing"/>
    <w:uiPriority w:val="1"/>
    <w:qFormat/>
    <w:rsid w:val="00BE409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8">
    <w:name w:val="Table Grid"/>
    <w:basedOn w:val="a1"/>
    <w:uiPriority w:val="59"/>
    <w:rsid w:val="0049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91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akla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5648</Words>
  <Characters>32196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8</cp:revision>
  <dcterms:created xsi:type="dcterms:W3CDTF">2022-10-14T15:49:00Z</dcterms:created>
  <dcterms:modified xsi:type="dcterms:W3CDTF">2023-09-23T06:53:00Z</dcterms:modified>
</cp:coreProperties>
</file>