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7C" w:rsidRPr="00077CF8" w:rsidRDefault="00B84F7C" w:rsidP="00B84F7C">
      <w:pPr>
        <w:autoSpaceDE w:val="0"/>
        <w:autoSpaceDN w:val="0"/>
        <w:adjustRightInd w:val="0"/>
        <w:jc w:val="center"/>
      </w:pPr>
      <w:r w:rsidRPr="00077CF8">
        <w:t>Экзаменацион</w:t>
      </w:r>
      <w:r w:rsidR="003C5FD3">
        <w:t>ная работа по биологии. 5 класс</w:t>
      </w:r>
      <w:r w:rsidRPr="00077CF8">
        <w:t xml:space="preserve"> </w:t>
      </w:r>
      <w:r w:rsidR="003C5FD3" w:rsidRPr="00077CF8">
        <w:t>(</w:t>
      </w:r>
      <w:r w:rsidRPr="00077CF8">
        <w:t>демоверсия)</w:t>
      </w:r>
    </w:p>
    <w:p w:rsidR="00B84F7C" w:rsidRPr="00077CF8" w:rsidRDefault="00B84F7C" w:rsidP="00B84F7C">
      <w:pPr>
        <w:autoSpaceDE w:val="0"/>
        <w:autoSpaceDN w:val="0"/>
        <w:adjustRightInd w:val="0"/>
        <w:jc w:val="both"/>
      </w:pPr>
      <w:r w:rsidRPr="00077CF8">
        <w:t>Ф.И.О._______________________________________________________________________</w:t>
      </w:r>
    </w:p>
    <w:p w:rsidR="00B84F7C" w:rsidRPr="00077CF8" w:rsidRDefault="00B84F7C" w:rsidP="00B84F7C">
      <w:pPr>
        <w:autoSpaceDE w:val="0"/>
        <w:autoSpaceDN w:val="0"/>
        <w:adjustRightInd w:val="0"/>
        <w:jc w:val="both"/>
      </w:pPr>
      <w:r w:rsidRPr="00077CF8">
        <w:t>Класс____________________</w:t>
      </w:r>
    </w:p>
    <w:p w:rsidR="00B84F7C" w:rsidRPr="00077CF8" w:rsidRDefault="00B84F7C" w:rsidP="00B84F7C">
      <w:pPr>
        <w:autoSpaceDE w:val="0"/>
        <w:autoSpaceDN w:val="0"/>
        <w:adjustRightInd w:val="0"/>
        <w:jc w:val="both"/>
        <w:rPr>
          <w:b/>
          <w:bCs/>
        </w:rPr>
      </w:pPr>
      <w:r w:rsidRPr="00077CF8">
        <w:rPr>
          <w:b/>
          <w:bCs/>
        </w:rPr>
        <w:t>Выберите один правильный ответ</w:t>
      </w:r>
    </w:p>
    <w:p w:rsidR="00B84F7C" w:rsidRPr="00077CF8" w:rsidRDefault="00B84F7C" w:rsidP="00B84F7C">
      <w:pPr>
        <w:jc w:val="both"/>
      </w:pPr>
      <w:r w:rsidRPr="00077CF8">
        <w:t>1. Наука о процессах жизнедеятельности организма – это:</w:t>
      </w:r>
    </w:p>
    <w:p w:rsidR="00B84F7C" w:rsidRPr="00077CF8" w:rsidRDefault="00B84F7C" w:rsidP="00B84F7C">
      <w:pPr>
        <w:jc w:val="both"/>
      </w:pPr>
      <w:r w:rsidRPr="00077CF8">
        <w:t>1) физиология</w:t>
      </w:r>
    </w:p>
    <w:p w:rsidR="00B84F7C" w:rsidRPr="00077CF8" w:rsidRDefault="00B84F7C" w:rsidP="00B84F7C">
      <w:pPr>
        <w:jc w:val="both"/>
      </w:pPr>
      <w:r w:rsidRPr="00077CF8">
        <w:t>2) зоология</w:t>
      </w:r>
    </w:p>
    <w:p w:rsidR="00B84F7C" w:rsidRPr="00077CF8" w:rsidRDefault="00B84F7C" w:rsidP="00B84F7C">
      <w:pPr>
        <w:jc w:val="both"/>
      </w:pPr>
      <w:r w:rsidRPr="00077CF8">
        <w:t>3) экология</w:t>
      </w:r>
    </w:p>
    <w:p w:rsidR="00B84F7C" w:rsidRPr="00077CF8" w:rsidRDefault="00B84F7C" w:rsidP="00B84F7C">
      <w:pPr>
        <w:jc w:val="both"/>
      </w:pPr>
      <w:r w:rsidRPr="00077CF8">
        <w:t>4) цитология</w:t>
      </w:r>
    </w:p>
    <w:p w:rsidR="00B84F7C" w:rsidRPr="00077CF8" w:rsidRDefault="00B84F7C" w:rsidP="00B84F7C">
      <w:pPr>
        <w:autoSpaceDE w:val="0"/>
        <w:autoSpaceDN w:val="0"/>
        <w:adjustRightInd w:val="0"/>
        <w:jc w:val="both"/>
      </w:pPr>
    </w:p>
    <w:p w:rsidR="00295F5C" w:rsidRDefault="00152331" w:rsidP="00295F5C">
      <w:pPr>
        <w:autoSpaceDE w:val="0"/>
        <w:autoSpaceDN w:val="0"/>
        <w:adjustRightInd w:val="0"/>
        <w:jc w:val="both"/>
      </w:pPr>
      <w:r>
        <w:t>2</w:t>
      </w:r>
      <w:r w:rsidR="00295F5C">
        <w:t>.</w:t>
      </w:r>
      <w:r w:rsidR="00295F5C" w:rsidRPr="00295F5C">
        <w:t xml:space="preserve"> </w:t>
      </w:r>
      <w:r w:rsidR="00295F5C">
        <w:t xml:space="preserve">Высота мальчика к шести годам увеличилась до 122 см. Найдите в приведённом ниже списке  название этого процесса. </w:t>
      </w:r>
    </w:p>
    <w:p w:rsidR="00B84F7C" w:rsidRPr="00077CF8" w:rsidRDefault="00295F5C" w:rsidP="00295F5C">
      <w:pPr>
        <w:autoSpaceDE w:val="0"/>
        <w:autoSpaceDN w:val="0"/>
        <w:adjustRightInd w:val="0"/>
        <w:jc w:val="both"/>
      </w:pPr>
      <w:r>
        <w:t>1) рост   2) развитие   3) движение  4) размножение.</w:t>
      </w:r>
    </w:p>
    <w:p w:rsidR="00B84F7C" w:rsidRPr="00077CF8" w:rsidRDefault="00B84F7C" w:rsidP="00B84F7C">
      <w:pPr>
        <w:autoSpaceDE w:val="0"/>
        <w:autoSpaceDN w:val="0"/>
        <w:adjustRightInd w:val="0"/>
        <w:jc w:val="both"/>
      </w:pPr>
    </w:p>
    <w:p w:rsidR="00B84F7C" w:rsidRPr="00077CF8" w:rsidRDefault="00152331" w:rsidP="00B84F7C">
      <w:pPr>
        <w:autoSpaceDE w:val="0"/>
        <w:autoSpaceDN w:val="0"/>
        <w:adjustRightInd w:val="0"/>
        <w:jc w:val="both"/>
      </w:pPr>
      <w:r>
        <w:t>3</w:t>
      </w:r>
      <w:r w:rsidR="00B84F7C" w:rsidRPr="00077CF8">
        <w:t>. Компонентом клетки, отделяющим ее содержимое от внешней среды,  является:</w:t>
      </w:r>
    </w:p>
    <w:p w:rsidR="00B84F7C" w:rsidRPr="00077CF8" w:rsidRDefault="00B84F7C" w:rsidP="00B84F7C">
      <w:pPr>
        <w:autoSpaceDE w:val="0"/>
        <w:autoSpaceDN w:val="0"/>
        <w:adjustRightInd w:val="0"/>
        <w:jc w:val="both"/>
      </w:pPr>
      <w:r w:rsidRPr="00077CF8">
        <w:t>1) цитоплазма</w:t>
      </w:r>
    </w:p>
    <w:p w:rsidR="00B84F7C" w:rsidRPr="00077CF8" w:rsidRDefault="00B84F7C" w:rsidP="00B84F7C">
      <w:pPr>
        <w:autoSpaceDE w:val="0"/>
        <w:autoSpaceDN w:val="0"/>
        <w:adjustRightInd w:val="0"/>
        <w:jc w:val="both"/>
      </w:pPr>
      <w:r w:rsidRPr="00077CF8">
        <w:t>2) пластиды</w:t>
      </w:r>
    </w:p>
    <w:p w:rsidR="00B84F7C" w:rsidRPr="00077CF8" w:rsidRDefault="00B84F7C" w:rsidP="00B84F7C">
      <w:pPr>
        <w:autoSpaceDE w:val="0"/>
        <w:autoSpaceDN w:val="0"/>
        <w:adjustRightInd w:val="0"/>
        <w:jc w:val="both"/>
      </w:pPr>
      <w:r w:rsidRPr="00077CF8">
        <w:t>3) ядро</w:t>
      </w:r>
    </w:p>
    <w:p w:rsidR="00B84F7C" w:rsidRDefault="00B84F7C" w:rsidP="00B84F7C">
      <w:pPr>
        <w:jc w:val="both"/>
      </w:pPr>
      <w:r w:rsidRPr="00077CF8">
        <w:t>4) мембрана</w:t>
      </w:r>
    </w:p>
    <w:p w:rsidR="00152331" w:rsidRPr="00077CF8" w:rsidRDefault="00152331" w:rsidP="00B84F7C">
      <w:pPr>
        <w:jc w:val="both"/>
      </w:pPr>
    </w:p>
    <w:p w:rsidR="00152331" w:rsidRPr="00152331" w:rsidRDefault="00152331" w:rsidP="00152331">
      <w:pPr>
        <w:autoSpaceDE w:val="0"/>
        <w:autoSpaceDN w:val="0"/>
        <w:adjustRightInd w:val="0"/>
        <w:jc w:val="both"/>
        <w:rPr>
          <w:i/>
          <w:u w:val="single"/>
        </w:rPr>
      </w:pPr>
      <w:r>
        <w:t>4</w:t>
      </w:r>
      <w:r w:rsidRPr="00077CF8">
        <w:t xml:space="preserve">. </w:t>
      </w:r>
      <w:r>
        <w:t xml:space="preserve">Выберите из приведённого списка </w:t>
      </w:r>
      <w:r w:rsidRPr="00152331">
        <w:rPr>
          <w:i/>
          <w:u w:val="single"/>
        </w:rPr>
        <w:t>две характеристики</w:t>
      </w:r>
      <w:r>
        <w:t xml:space="preserve"> метода </w:t>
      </w:r>
      <w:r w:rsidRPr="00152331">
        <w:rPr>
          <w:i/>
          <w:u w:val="single"/>
        </w:rPr>
        <w:t>сравнения.</w:t>
      </w:r>
    </w:p>
    <w:p w:rsidR="00152331" w:rsidRPr="00077CF8" w:rsidRDefault="00152331" w:rsidP="00152331">
      <w:pPr>
        <w:autoSpaceDE w:val="0"/>
        <w:autoSpaceDN w:val="0"/>
        <w:adjustRightInd w:val="0"/>
        <w:jc w:val="both"/>
      </w:pPr>
      <w:r>
        <w:t xml:space="preserve"> 1) активное вмешательство в жизнь изучаемого объекта 2) построение компьютерной модели 3) наличие не менее двух изучаемых объектов 4) необходимость использования измерительного оборудования 5) поиск сходств и различий между объектами исследования </w:t>
      </w:r>
    </w:p>
    <w:p w:rsidR="00295F5C" w:rsidRPr="00077CF8" w:rsidRDefault="00295F5C" w:rsidP="00B84F7C">
      <w:pPr>
        <w:autoSpaceDE w:val="0"/>
        <w:autoSpaceDN w:val="0"/>
        <w:adjustRightInd w:val="0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295F5C" w:rsidRPr="00295F5C" w:rsidTr="00295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959" w:rsidRPr="00295F5C" w:rsidRDefault="00295F5C" w:rsidP="00295F5C">
            <w:pPr>
              <w:autoSpaceDE w:val="0"/>
              <w:autoSpaceDN w:val="0"/>
              <w:adjustRightInd w:val="0"/>
              <w:jc w:val="both"/>
            </w:pPr>
            <w:r>
              <w:t xml:space="preserve">5. </w:t>
            </w:r>
            <w:r w:rsidRPr="00295F5C">
              <w:t>Установите соответствие между организмами и царствами живой природы: к каждому элементу первого столбца подберите соответствующий элемент из второго столбца.</w:t>
            </w:r>
          </w:p>
        </w:tc>
      </w:tr>
    </w:tbl>
    <w:p w:rsidR="00295F5C" w:rsidRPr="00295F5C" w:rsidRDefault="00295F5C" w:rsidP="00295F5C">
      <w:pPr>
        <w:autoSpaceDE w:val="0"/>
        <w:autoSpaceDN w:val="0"/>
        <w:adjustRightInd w:val="0"/>
        <w:jc w:val="both"/>
        <w:rPr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9250"/>
      </w:tblGrid>
      <w:tr w:rsidR="00295F5C" w:rsidRPr="00295F5C" w:rsidTr="00295F5C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295F5C" w:rsidRPr="00295F5C" w:rsidRDefault="00295F5C" w:rsidP="00295F5C">
            <w:pPr>
              <w:autoSpaceDE w:val="0"/>
              <w:autoSpaceDN w:val="0"/>
              <w:adjustRightInd w:val="0"/>
              <w:jc w:val="both"/>
            </w:pPr>
            <w:r w:rsidRPr="00295F5C"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48"/>
              <w:gridCol w:w="240"/>
              <w:gridCol w:w="4387"/>
            </w:tblGrid>
            <w:tr w:rsidR="00295F5C" w:rsidRPr="00295F5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95F5C" w:rsidRPr="0087352F" w:rsidRDefault="00295F5C" w:rsidP="00295F5C">
                  <w:pPr>
                    <w:autoSpaceDE w:val="0"/>
                    <w:autoSpaceDN w:val="0"/>
                    <w:adjustRightInd w:val="0"/>
                    <w:jc w:val="both"/>
                  </w:pPr>
                  <w:r w:rsidRPr="0087352F">
                    <w:rPr>
                      <w:bCs/>
                      <w:u w:val="single"/>
                    </w:rPr>
                    <w:t>ОРГАНИЗМЫ</w:t>
                  </w:r>
                </w:p>
              </w:tc>
              <w:tc>
                <w:tcPr>
                  <w:tcW w:w="6" w:type="dxa"/>
                  <w:hideMark/>
                </w:tcPr>
                <w:p w:rsidR="00295F5C" w:rsidRPr="0087352F" w:rsidRDefault="00295F5C" w:rsidP="00295F5C">
                  <w:pPr>
                    <w:autoSpaceDE w:val="0"/>
                    <w:autoSpaceDN w:val="0"/>
                    <w:adjustRightInd w:val="0"/>
                    <w:jc w:val="both"/>
                  </w:pPr>
                  <w:r w:rsidRPr="0087352F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295F5C" w:rsidRPr="0087352F" w:rsidRDefault="00295F5C" w:rsidP="00295F5C">
                  <w:pPr>
                    <w:autoSpaceDE w:val="0"/>
                    <w:autoSpaceDN w:val="0"/>
                    <w:adjustRightInd w:val="0"/>
                    <w:jc w:val="both"/>
                  </w:pPr>
                  <w:r w:rsidRPr="0087352F">
                    <w:rPr>
                      <w:bCs/>
                      <w:u w:val="single"/>
                    </w:rPr>
                    <w:t>ЦАРСТВА</w:t>
                  </w:r>
                </w:p>
              </w:tc>
            </w:tr>
            <w:tr w:rsidR="00295F5C" w:rsidRPr="00295F5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4024"/>
                  </w:tblGrid>
                  <w:tr w:rsidR="00295F5C" w:rsidRPr="0087352F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А)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редька дикая</w:t>
                        </w:r>
                      </w:p>
                    </w:tc>
                  </w:tr>
                  <w:tr w:rsidR="00295F5C" w:rsidRPr="0087352F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Б)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пчела медоносная</w:t>
                        </w:r>
                      </w:p>
                    </w:tc>
                  </w:tr>
                  <w:tr w:rsidR="00295F5C" w:rsidRPr="0087352F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В)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мухомор пантерный</w:t>
                        </w:r>
                      </w:p>
                    </w:tc>
                  </w:tr>
                  <w:tr w:rsidR="00295F5C" w:rsidRPr="0087352F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Г)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палочка Коха</w:t>
                        </w:r>
                      </w:p>
                    </w:tc>
                  </w:tr>
                </w:tbl>
                <w:p w:rsidR="00295F5C" w:rsidRPr="0087352F" w:rsidRDefault="00295F5C" w:rsidP="00295F5C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0" w:type="auto"/>
                  <w:hideMark/>
                </w:tcPr>
                <w:p w:rsidR="00295F5C" w:rsidRPr="0087352F" w:rsidRDefault="00295F5C" w:rsidP="00295F5C">
                  <w:pPr>
                    <w:autoSpaceDE w:val="0"/>
                    <w:autoSpaceDN w:val="0"/>
                    <w:adjustRightInd w:val="0"/>
                    <w:jc w:val="both"/>
                  </w:pPr>
                  <w:r w:rsidRPr="0087352F"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"/>
                    <w:gridCol w:w="3917"/>
                  </w:tblGrid>
                  <w:tr w:rsidR="00295F5C" w:rsidRPr="0087352F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1)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Бактерии</w:t>
                        </w:r>
                      </w:p>
                    </w:tc>
                  </w:tr>
                  <w:tr w:rsidR="00295F5C" w:rsidRPr="0087352F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2)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Грибы</w:t>
                        </w:r>
                      </w:p>
                    </w:tc>
                  </w:tr>
                  <w:tr w:rsidR="00295F5C" w:rsidRPr="0087352F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3)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Животные</w:t>
                        </w:r>
                      </w:p>
                    </w:tc>
                  </w:tr>
                  <w:tr w:rsidR="00295F5C" w:rsidRPr="0087352F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4)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295F5C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Растения</w:t>
                        </w:r>
                      </w:p>
                    </w:tc>
                  </w:tr>
                </w:tbl>
                <w:p w:rsidR="00295F5C" w:rsidRPr="0087352F" w:rsidRDefault="00295F5C" w:rsidP="00295F5C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</w:tbl>
          <w:p w:rsidR="00295F5C" w:rsidRPr="00295F5C" w:rsidRDefault="00295F5C" w:rsidP="00295F5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84F7C" w:rsidRPr="00077CF8" w:rsidRDefault="00B84F7C" w:rsidP="00B84F7C">
      <w:pPr>
        <w:suppressAutoHyphens/>
        <w:autoSpaceDE w:val="0"/>
        <w:autoSpaceDN w:val="0"/>
        <w:adjustRightInd w:val="0"/>
        <w:jc w:val="both"/>
        <w:rPr>
          <w:bCs/>
        </w:rPr>
      </w:pPr>
    </w:p>
    <w:p w:rsidR="00B84F7C" w:rsidRPr="00077CF8" w:rsidRDefault="00B84F7C" w:rsidP="00B84F7C">
      <w:pPr>
        <w:suppressAutoHyphens/>
        <w:autoSpaceDE w:val="0"/>
        <w:autoSpaceDN w:val="0"/>
        <w:adjustRightInd w:val="0"/>
        <w:jc w:val="both"/>
        <w:rPr>
          <w:bCs/>
        </w:rPr>
      </w:pPr>
      <w:r w:rsidRPr="00077CF8">
        <w:rPr>
          <w:bCs/>
        </w:rPr>
        <w:t xml:space="preserve">6. </w:t>
      </w:r>
      <w:r w:rsidRPr="00077CF8">
        <w:rPr>
          <w:color w:val="000000"/>
        </w:rPr>
        <w:t xml:space="preserve"> Верны ли следующие суждения о бактериях?</w:t>
      </w:r>
    </w:p>
    <w:p w:rsidR="00B84F7C" w:rsidRPr="00077CF8" w:rsidRDefault="00B84F7C" w:rsidP="00B84F7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CF8">
        <w:rPr>
          <w:color w:val="000000"/>
        </w:rPr>
        <w:t>А.  Бактерии – многоклеточные организмы.</w:t>
      </w:r>
    </w:p>
    <w:p w:rsidR="00B84F7C" w:rsidRPr="00077CF8" w:rsidRDefault="00B84F7C" w:rsidP="00B84F7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CF8">
        <w:rPr>
          <w:color w:val="000000"/>
        </w:rPr>
        <w:t>Б.  В клетке бактерий нет оформленного ядра.</w:t>
      </w:r>
    </w:p>
    <w:p w:rsidR="00B84F7C" w:rsidRPr="00077CF8" w:rsidRDefault="00B84F7C" w:rsidP="00B84F7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CF8">
        <w:rPr>
          <w:color w:val="000000"/>
        </w:rPr>
        <w:t>1)  верно только</w:t>
      </w:r>
      <w:proofErr w:type="gramStart"/>
      <w:r w:rsidRPr="00077CF8">
        <w:rPr>
          <w:color w:val="000000"/>
        </w:rPr>
        <w:t xml:space="preserve"> А</w:t>
      </w:r>
      <w:proofErr w:type="gramEnd"/>
    </w:p>
    <w:p w:rsidR="00B84F7C" w:rsidRPr="00077CF8" w:rsidRDefault="00B84F7C" w:rsidP="00B84F7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CF8">
        <w:rPr>
          <w:color w:val="000000"/>
        </w:rPr>
        <w:t>2)  верно только</w:t>
      </w:r>
      <w:proofErr w:type="gramStart"/>
      <w:r w:rsidRPr="00077CF8">
        <w:rPr>
          <w:color w:val="000000"/>
        </w:rPr>
        <w:t xml:space="preserve"> Б</w:t>
      </w:r>
      <w:proofErr w:type="gramEnd"/>
    </w:p>
    <w:p w:rsidR="00B84F7C" w:rsidRPr="00077CF8" w:rsidRDefault="00B84F7C" w:rsidP="00B84F7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CF8">
        <w:rPr>
          <w:color w:val="000000"/>
        </w:rPr>
        <w:t>3)  верны оба суждения</w:t>
      </w:r>
    </w:p>
    <w:p w:rsidR="00B84F7C" w:rsidRPr="00077CF8" w:rsidRDefault="00B84F7C" w:rsidP="00B84F7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CF8">
        <w:rPr>
          <w:color w:val="000000"/>
        </w:rPr>
        <w:t>4)  оба суждения неверны</w:t>
      </w:r>
    </w:p>
    <w:p w:rsidR="00B84F7C" w:rsidRPr="00077CF8" w:rsidRDefault="00B84F7C" w:rsidP="00B84F7C">
      <w:pPr>
        <w:jc w:val="both"/>
      </w:pPr>
      <w:r w:rsidRPr="00077CF8">
        <w:t xml:space="preserve"> </w:t>
      </w:r>
    </w:p>
    <w:p w:rsidR="00B84F7C" w:rsidRPr="00077CF8" w:rsidRDefault="00B84F7C" w:rsidP="00B84F7C">
      <w:pPr>
        <w:suppressAutoHyphens/>
        <w:autoSpaceDE w:val="0"/>
        <w:autoSpaceDN w:val="0"/>
        <w:adjustRightInd w:val="0"/>
        <w:jc w:val="both"/>
      </w:pPr>
      <w:r w:rsidRPr="00077CF8">
        <w:t>7. Выберите три признака, характеризующие представителей царства Животные:</w:t>
      </w:r>
    </w:p>
    <w:p w:rsidR="00B84F7C" w:rsidRPr="00077CF8" w:rsidRDefault="00B84F7C" w:rsidP="00B84F7C">
      <w:pPr>
        <w:suppressAutoHyphens/>
        <w:autoSpaceDE w:val="0"/>
        <w:autoSpaceDN w:val="0"/>
        <w:adjustRightInd w:val="0"/>
        <w:jc w:val="both"/>
      </w:pPr>
      <w:r w:rsidRPr="00077CF8">
        <w:t>1) наличие ядра в клетке</w:t>
      </w:r>
    </w:p>
    <w:p w:rsidR="00B84F7C" w:rsidRPr="00077CF8" w:rsidRDefault="00B84F7C" w:rsidP="00B84F7C">
      <w:pPr>
        <w:suppressAutoHyphens/>
        <w:autoSpaceDE w:val="0"/>
        <w:autoSpaceDN w:val="0"/>
        <w:adjustRightInd w:val="0"/>
        <w:jc w:val="both"/>
      </w:pPr>
      <w:r w:rsidRPr="00077CF8">
        <w:t>2) отсутствие ядра в клетке</w:t>
      </w:r>
    </w:p>
    <w:p w:rsidR="00B84F7C" w:rsidRPr="00077CF8" w:rsidRDefault="00B84F7C" w:rsidP="00B84F7C">
      <w:pPr>
        <w:suppressAutoHyphens/>
        <w:autoSpaceDE w:val="0"/>
        <w:autoSpaceDN w:val="0"/>
        <w:adjustRightInd w:val="0"/>
        <w:jc w:val="both"/>
      </w:pPr>
      <w:r w:rsidRPr="00077CF8">
        <w:t>3) автотрофный тип питания</w:t>
      </w:r>
    </w:p>
    <w:p w:rsidR="00B84F7C" w:rsidRPr="00077CF8" w:rsidRDefault="00B84F7C" w:rsidP="00B84F7C">
      <w:pPr>
        <w:suppressAutoHyphens/>
        <w:autoSpaceDE w:val="0"/>
        <w:autoSpaceDN w:val="0"/>
        <w:adjustRightInd w:val="0"/>
        <w:jc w:val="both"/>
      </w:pPr>
      <w:r w:rsidRPr="00077CF8">
        <w:t>4) гетеротрофный тип питания</w:t>
      </w:r>
    </w:p>
    <w:p w:rsidR="00B84F7C" w:rsidRPr="00077CF8" w:rsidRDefault="00B84F7C" w:rsidP="00B84F7C">
      <w:pPr>
        <w:suppressAutoHyphens/>
        <w:autoSpaceDE w:val="0"/>
        <w:autoSpaceDN w:val="0"/>
        <w:adjustRightInd w:val="0"/>
        <w:jc w:val="both"/>
      </w:pPr>
      <w:r w:rsidRPr="00077CF8">
        <w:t>5) наличие пластид в клетке</w:t>
      </w:r>
    </w:p>
    <w:p w:rsidR="00B84F7C" w:rsidRPr="00077CF8" w:rsidRDefault="00B84F7C" w:rsidP="00B84F7C">
      <w:pPr>
        <w:suppressAutoHyphens/>
        <w:autoSpaceDE w:val="0"/>
        <w:autoSpaceDN w:val="0"/>
        <w:adjustRightInd w:val="0"/>
        <w:jc w:val="both"/>
      </w:pPr>
      <w:r w:rsidRPr="00077CF8">
        <w:t>6) отсутствие пластид в клетке</w:t>
      </w:r>
    </w:p>
    <w:p w:rsidR="00B84F7C" w:rsidRPr="00077CF8" w:rsidRDefault="00B84F7C" w:rsidP="00B84F7C">
      <w:pPr>
        <w:suppressAutoHyphens/>
        <w:autoSpaceDE w:val="0"/>
        <w:autoSpaceDN w:val="0"/>
        <w:adjustRightInd w:val="0"/>
        <w:jc w:val="both"/>
        <w:rPr>
          <w:b/>
        </w:rPr>
      </w:pPr>
      <w:r w:rsidRPr="00077CF8">
        <w:rPr>
          <w:b/>
        </w:rPr>
        <w:lastRenderedPageBreak/>
        <w:t>8. Выберите три правильных ответа их шести предложенных.</w:t>
      </w:r>
    </w:p>
    <w:p w:rsidR="00B84F7C" w:rsidRPr="00077CF8" w:rsidRDefault="0087352F" w:rsidP="00B84F7C">
      <w:pPr>
        <w:suppressAutoHyphens/>
        <w:autoSpaceDE w:val="0"/>
        <w:autoSpaceDN w:val="0"/>
        <w:adjustRightInd w:val="0"/>
        <w:jc w:val="both"/>
      </w:pPr>
      <w:r>
        <w:t xml:space="preserve"> К абиотическим факторам среды относятся</w:t>
      </w:r>
      <w:r w:rsidR="00B84F7C" w:rsidRPr="00077CF8">
        <w:t>:</w:t>
      </w:r>
    </w:p>
    <w:p w:rsidR="00B84F7C" w:rsidRPr="00077CF8" w:rsidRDefault="0087352F" w:rsidP="00B84F7C">
      <w:pPr>
        <w:suppressAutoHyphens/>
        <w:autoSpaceDE w:val="0"/>
        <w:autoSpaceDN w:val="0"/>
        <w:adjustRightInd w:val="0"/>
        <w:jc w:val="both"/>
      </w:pPr>
      <w:r>
        <w:t>1) влажность воздуха</w:t>
      </w:r>
    </w:p>
    <w:p w:rsidR="00B84F7C" w:rsidRPr="00077CF8" w:rsidRDefault="0087352F" w:rsidP="00B84F7C">
      <w:pPr>
        <w:suppressAutoHyphens/>
        <w:autoSpaceDE w:val="0"/>
        <w:autoSpaceDN w:val="0"/>
        <w:adjustRightInd w:val="0"/>
        <w:jc w:val="both"/>
      </w:pPr>
      <w:r>
        <w:t>2) соленость воды</w:t>
      </w:r>
    </w:p>
    <w:p w:rsidR="00B84F7C" w:rsidRPr="00077CF8" w:rsidRDefault="0087352F" w:rsidP="00B84F7C">
      <w:pPr>
        <w:suppressAutoHyphens/>
        <w:autoSpaceDE w:val="0"/>
        <w:autoSpaceDN w:val="0"/>
        <w:adjustRightInd w:val="0"/>
        <w:jc w:val="both"/>
      </w:pPr>
      <w:r>
        <w:t>3) хищничество</w:t>
      </w:r>
    </w:p>
    <w:p w:rsidR="00B84F7C" w:rsidRPr="00077CF8" w:rsidRDefault="0087352F" w:rsidP="00B84F7C">
      <w:pPr>
        <w:suppressAutoHyphens/>
        <w:autoSpaceDE w:val="0"/>
        <w:autoSpaceDN w:val="0"/>
        <w:adjustRightInd w:val="0"/>
        <w:jc w:val="both"/>
      </w:pPr>
      <w:r>
        <w:t>4) вырубка леса</w:t>
      </w:r>
    </w:p>
    <w:p w:rsidR="00B84F7C" w:rsidRPr="00077CF8" w:rsidRDefault="0087352F" w:rsidP="00B84F7C">
      <w:pPr>
        <w:suppressAutoHyphens/>
        <w:autoSpaceDE w:val="0"/>
        <w:autoSpaceDN w:val="0"/>
        <w:adjustRightInd w:val="0"/>
        <w:jc w:val="both"/>
      </w:pPr>
      <w:r>
        <w:t>5) паразитизм</w:t>
      </w:r>
    </w:p>
    <w:p w:rsidR="00B84F7C" w:rsidRPr="00077CF8" w:rsidRDefault="0087352F" w:rsidP="00B84F7C">
      <w:pPr>
        <w:suppressAutoHyphens/>
        <w:autoSpaceDE w:val="0"/>
        <w:autoSpaceDN w:val="0"/>
        <w:adjustRightInd w:val="0"/>
        <w:jc w:val="both"/>
      </w:pPr>
      <w:r>
        <w:t>6) таяние снега</w:t>
      </w:r>
    </w:p>
    <w:p w:rsidR="00B84F7C" w:rsidRPr="00077CF8" w:rsidRDefault="00B84F7C" w:rsidP="00B84F7C">
      <w:pPr>
        <w:autoSpaceDE w:val="0"/>
        <w:autoSpaceDN w:val="0"/>
        <w:adjustRightInd w:val="0"/>
        <w:jc w:val="both"/>
      </w:pPr>
    </w:p>
    <w:p w:rsidR="00B84F7C" w:rsidRPr="00077CF8" w:rsidRDefault="00B84F7C" w:rsidP="00B84F7C">
      <w:pPr>
        <w:autoSpaceDE w:val="0"/>
        <w:autoSpaceDN w:val="0"/>
        <w:adjustRightInd w:val="0"/>
        <w:jc w:val="both"/>
      </w:pPr>
      <w:r w:rsidRPr="00077CF8">
        <w:t>9. Установите соответствие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B84F7C" w:rsidRPr="00077CF8" w:rsidTr="00B84F7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>
            <w:pPr>
              <w:autoSpaceDE w:val="0"/>
              <w:autoSpaceDN w:val="0"/>
              <w:adjustRightInd w:val="0"/>
              <w:jc w:val="both"/>
            </w:pPr>
            <w:r w:rsidRPr="00077CF8">
              <w:t xml:space="preserve">Организм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>
            <w:pPr>
              <w:autoSpaceDE w:val="0"/>
              <w:autoSpaceDN w:val="0"/>
              <w:adjustRightInd w:val="0"/>
              <w:jc w:val="both"/>
            </w:pPr>
            <w:r w:rsidRPr="00077CF8">
              <w:t>Среда обитания</w:t>
            </w:r>
          </w:p>
        </w:tc>
      </w:tr>
      <w:tr w:rsidR="00B84F7C" w:rsidRPr="00077CF8" w:rsidTr="00B84F7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>
            <w:pPr>
              <w:autoSpaceDE w:val="0"/>
              <w:autoSpaceDN w:val="0"/>
              <w:adjustRightInd w:val="0"/>
              <w:jc w:val="both"/>
            </w:pPr>
            <w:r w:rsidRPr="00077CF8">
              <w:t>А) клещ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>
            <w:pPr>
              <w:autoSpaceDE w:val="0"/>
              <w:autoSpaceDN w:val="0"/>
              <w:adjustRightInd w:val="0"/>
              <w:jc w:val="both"/>
            </w:pPr>
            <w:r w:rsidRPr="00077CF8">
              <w:t xml:space="preserve">1 водная </w:t>
            </w:r>
          </w:p>
        </w:tc>
      </w:tr>
      <w:tr w:rsidR="00B84F7C" w:rsidRPr="00077CF8" w:rsidTr="00B84F7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>
            <w:pPr>
              <w:autoSpaceDE w:val="0"/>
              <w:autoSpaceDN w:val="0"/>
              <w:adjustRightInd w:val="0"/>
              <w:jc w:val="both"/>
            </w:pPr>
            <w:r w:rsidRPr="00077CF8">
              <w:t>Б) акула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>
            <w:pPr>
              <w:autoSpaceDE w:val="0"/>
              <w:autoSpaceDN w:val="0"/>
              <w:adjustRightInd w:val="0"/>
              <w:jc w:val="both"/>
            </w:pPr>
            <w:r w:rsidRPr="00077CF8">
              <w:t>2  почвенная</w:t>
            </w:r>
          </w:p>
        </w:tc>
      </w:tr>
      <w:tr w:rsidR="00B84F7C" w:rsidRPr="00077CF8" w:rsidTr="00B84F7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>
            <w:pPr>
              <w:autoSpaceDE w:val="0"/>
              <w:autoSpaceDN w:val="0"/>
              <w:adjustRightInd w:val="0"/>
              <w:jc w:val="both"/>
            </w:pPr>
            <w:r w:rsidRPr="00077CF8">
              <w:t>В) уж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>
            <w:pPr>
              <w:autoSpaceDE w:val="0"/>
              <w:autoSpaceDN w:val="0"/>
              <w:adjustRightInd w:val="0"/>
              <w:jc w:val="both"/>
            </w:pPr>
            <w:r w:rsidRPr="00077CF8">
              <w:t>3 наземно-воздушная</w:t>
            </w:r>
          </w:p>
        </w:tc>
      </w:tr>
      <w:tr w:rsidR="00B84F7C" w:rsidRPr="00077CF8" w:rsidTr="00B84F7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>
            <w:pPr>
              <w:autoSpaceDE w:val="0"/>
              <w:autoSpaceDN w:val="0"/>
              <w:adjustRightInd w:val="0"/>
              <w:jc w:val="both"/>
            </w:pPr>
            <w:r w:rsidRPr="00077CF8">
              <w:t>Г) дождевой червь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77CF8">
              <w:t>4 тела живых организмов</w:t>
            </w:r>
          </w:p>
        </w:tc>
      </w:tr>
      <w:tr w:rsidR="00B84F7C" w:rsidRPr="00077CF8" w:rsidTr="00B84F7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77CF8">
              <w:t>Д) синица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4F7C" w:rsidRPr="00077CF8" w:rsidRDefault="00B84F7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</w:tbl>
    <w:p w:rsidR="00B84F7C" w:rsidRPr="00077CF8" w:rsidRDefault="00B84F7C" w:rsidP="00B84F7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913"/>
        <w:gridCol w:w="1914"/>
        <w:gridCol w:w="1914"/>
        <w:gridCol w:w="1915"/>
      </w:tblGrid>
      <w:tr w:rsidR="00B84F7C" w:rsidRPr="00077CF8" w:rsidTr="00B84F7C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>
            <w:pPr>
              <w:suppressAutoHyphens/>
              <w:autoSpaceDE w:val="0"/>
              <w:autoSpaceDN w:val="0"/>
              <w:adjustRightInd w:val="0"/>
              <w:jc w:val="center"/>
            </w:pPr>
            <w:r w:rsidRPr="00077CF8">
              <w:t>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>
            <w:pPr>
              <w:suppressAutoHyphens/>
              <w:autoSpaceDE w:val="0"/>
              <w:autoSpaceDN w:val="0"/>
              <w:adjustRightInd w:val="0"/>
              <w:jc w:val="center"/>
            </w:pPr>
            <w:r w:rsidRPr="00077CF8">
              <w:t>Б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>
            <w:pPr>
              <w:suppressAutoHyphens/>
              <w:autoSpaceDE w:val="0"/>
              <w:autoSpaceDN w:val="0"/>
              <w:adjustRightInd w:val="0"/>
              <w:jc w:val="center"/>
            </w:pPr>
            <w:r w:rsidRPr="00077CF8">
              <w:t>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>
            <w:pPr>
              <w:suppressAutoHyphens/>
              <w:autoSpaceDE w:val="0"/>
              <w:autoSpaceDN w:val="0"/>
              <w:adjustRightInd w:val="0"/>
              <w:jc w:val="center"/>
            </w:pPr>
            <w:r w:rsidRPr="00077CF8">
              <w:t>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>
            <w:pPr>
              <w:suppressAutoHyphens/>
              <w:autoSpaceDE w:val="0"/>
              <w:autoSpaceDN w:val="0"/>
              <w:adjustRightInd w:val="0"/>
              <w:jc w:val="center"/>
            </w:pPr>
            <w:r w:rsidRPr="00077CF8">
              <w:t>Д</w:t>
            </w:r>
          </w:p>
        </w:tc>
      </w:tr>
      <w:tr w:rsidR="00B84F7C" w:rsidRPr="00077CF8" w:rsidTr="00B84F7C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:rsidR="00B84F7C" w:rsidRPr="00077CF8" w:rsidRDefault="00B84F7C" w:rsidP="00B84F7C">
      <w:pPr>
        <w:jc w:val="both"/>
      </w:pPr>
    </w:p>
    <w:p w:rsidR="00B84F7C" w:rsidRPr="00077CF8" w:rsidRDefault="00B84F7C" w:rsidP="00B84F7C">
      <w:pPr>
        <w:pStyle w:val="leftmargin"/>
        <w:shd w:val="clear" w:color="auto" w:fill="FFFFFF"/>
        <w:spacing w:before="0" w:beforeAutospacing="0" w:after="0" w:afterAutospacing="0"/>
        <w:jc w:val="both"/>
      </w:pPr>
      <w:r w:rsidRPr="00077CF8">
        <w:t>10. Заполните пустые ячейки на схеме, выбрав слова и/или словосочетания из приведённого списка.</w:t>
      </w:r>
    </w:p>
    <w:p w:rsidR="00B84F7C" w:rsidRPr="00077CF8" w:rsidRDefault="00B84F7C" w:rsidP="00B84F7C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color w:val="000000"/>
          <w:shd w:val="clear" w:color="auto" w:fill="FFFFFF"/>
        </w:rPr>
      </w:pPr>
      <w:r w:rsidRPr="00077CF8">
        <w:rPr>
          <w:iCs/>
          <w:color w:val="000000"/>
          <w:shd w:val="clear" w:color="auto" w:fill="FFFFFF"/>
        </w:rPr>
        <w:t>Степь, соболь, тайга, полярная куропатка, ель, саксаул.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3773"/>
        <w:gridCol w:w="2942"/>
      </w:tblGrid>
      <w:tr w:rsidR="00B84F7C" w:rsidRPr="00077CF8" w:rsidTr="00B84F7C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>
            <w:pPr>
              <w:jc w:val="center"/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>
            <w:pPr>
              <w:jc w:val="center"/>
              <w:rPr>
                <w:b/>
              </w:rPr>
            </w:pPr>
            <w:r w:rsidRPr="00077CF8">
              <w:rPr>
                <w:b/>
              </w:rPr>
              <w:t>Природная зона</w:t>
            </w:r>
          </w:p>
          <w:p w:rsidR="00B84F7C" w:rsidRPr="00077CF8" w:rsidRDefault="00B84F7C">
            <w:pPr>
              <w:jc w:val="center"/>
            </w:pPr>
            <w:r w:rsidRPr="00077CF8">
              <w:t>__________________</w:t>
            </w:r>
          </w:p>
          <w:p w:rsidR="00B84F7C" w:rsidRPr="00077CF8" w:rsidRDefault="00B84F7C">
            <w:pPr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>
            <w:pPr>
              <w:jc w:val="center"/>
            </w:pPr>
          </w:p>
        </w:tc>
      </w:tr>
      <w:tr w:rsidR="00B84F7C" w:rsidRPr="00077CF8" w:rsidTr="00B84F7C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>
            <w:pPr>
              <w:jc w:val="center"/>
              <w:rPr>
                <w:b/>
              </w:rPr>
            </w:pPr>
            <w:r w:rsidRPr="00077CF8">
              <w:rPr>
                <w:b/>
              </w:rPr>
              <w:t>Растение</w:t>
            </w:r>
          </w:p>
          <w:p w:rsidR="00B84F7C" w:rsidRPr="00077CF8" w:rsidRDefault="00B84F7C">
            <w:pPr>
              <w:jc w:val="center"/>
            </w:pPr>
            <w:r w:rsidRPr="00077CF8">
              <w:t>______________________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>
            <w:pPr>
              <w:jc w:val="center"/>
            </w:pPr>
            <w:r w:rsidRPr="00077CF8">
              <w:rPr>
                <w:b/>
                <w:bCs/>
              </w:rPr>
              <w:t>Природные условия</w:t>
            </w:r>
          </w:p>
          <w:p w:rsidR="00B84F7C" w:rsidRPr="00077CF8" w:rsidRDefault="00B84F7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7CF8">
              <w:rPr>
                <w:color w:val="000000"/>
              </w:rPr>
              <w:t>Продолжительная холодная зима с устойчивым снежным покровом,</w:t>
            </w:r>
          </w:p>
          <w:p w:rsidR="00B84F7C" w:rsidRPr="00077CF8" w:rsidRDefault="00B84F7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77CF8">
              <w:t>прохладное, умеренно влажное лето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>
            <w:pPr>
              <w:jc w:val="center"/>
              <w:rPr>
                <w:b/>
              </w:rPr>
            </w:pPr>
            <w:r w:rsidRPr="00077CF8">
              <w:rPr>
                <w:b/>
              </w:rPr>
              <w:t>Животное</w:t>
            </w:r>
          </w:p>
          <w:p w:rsidR="00B84F7C" w:rsidRPr="00077CF8" w:rsidRDefault="00B84F7C">
            <w:pPr>
              <w:jc w:val="center"/>
            </w:pPr>
            <w:r w:rsidRPr="00077CF8">
              <w:t>______________________</w:t>
            </w:r>
          </w:p>
        </w:tc>
      </w:tr>
    </w:tbl>
    <w:p w:rsidR="00B84F7C" w:rsidRPr="00077CF8" w:rsidRDefault="00B84F7C" w:rsidP="00B84F7C"/>
    <w:p w:rsidR="00076224" w:rsidRPr="00077CF8" w:rsidRDefault="00076224" w:rsidP="00076224">
      <w:pPr>
        <w:autoSpaceDE w:val="0"/>
        <w:autoSpaceDN w:val="0"/>
        <w:adjustRightInd w:val="0"/>
        <w:jc w:val="both"/>
      </w:pPr>
      <w:r>
        <w:t>11</w:t>
      </w:r>
      <w:r w:rsidRPr="00077CF8">
        <w:t>. Установите правильную последовательность действий при работе с микроскопом.</w:t>
      </w:r>
    </w:p>
    <w:p w:rsidR="00076224" w:rsidRPr="00077CF8" w:rsidRDefault="00076224" w:rsidP="00076224">
      <w:pPr>
        <w:autoSpaceDE w:val="0"/>
        <w:autoSpaceDN w:val="0"/>
        <w:adjustRightInd w:val="0"/>
      </w:pPr>
      <w:r w:rsidRPr="00077CF8">
        <w:t>1) В отверстие предметного столика направить зеркалом свет</w:t>
      </w:r>
    </w:p>
    <w:p w:rsidR="00076224" w:rsidRPr="00077CF8" w:rsidRDefault="00076224" w:rsidP="00076224">
      <w:pPr>
        <w:autoSpaceDE w:val="0"/>
        <w:autoSpaceDN w:val="0"/>
        <w:adjustRightInd w:val="0"/>
      </w:pPr>
      <w:r w:rsidRPr="00077CF8">
        <w:t>2) Поставить штативом к себе на расстоянии 5-</w:t>
      </w:r>
      <w:smartTag w:uri="urn:schemas-microsoft-com:office:smarttags" w:element="metricconverter">
        <w:smartTagPr>
          <w:attr w:name="ProductID" w:val="10 см"/>
        </w:smartTagPr>
        <w:r w:rsidRPr="00077CF8">
          <w:t>10 см</w:t>
        </w:r>
      </w:smartTag>
      <w:r w:rsidRPr="00077CF8">
        <w:t xml:space="preserve"> от края стола</w:t>
      </w:r>
    </w:p>
    <w:p w:rsidR="00076224" w:rsidRPr="00077CF8" w:rsidRDefault="00076224" w:rsidP="00076224">
      <w:pPr>
        <w:autoSpaceDE w:val="0"/>
        <w:autoSpaceDN w:val="0"/>
        <w:adjustRightInd w:val="0"/>
      </w:pPr>
      <w:r w:rsidRPr="00077CF8">
        <w:t>3) Поместить препарат на предметный столик</w:t>
      </w:r>
    </w:p>
    <w:p w:rsidR="00076224" w:rsidRPr="00077CF8" w:rsidRDefault="00076224" w:rsidP="00076224">
      <w:pPr>
        <w:autoSpaceDE w:val="0"/>
        <w:autoSpaceDN w:val="0"/>
        <w:adjustRightInd w:val="0"/>
      </w:pPr>
      <w:r w:rsidRPr="00077CF8">
        <w:t>4) Глядя в окуляр, медленно поворачивая винт, поднять тубус, пока не появится четкое изображение предмета</w:t>
      </w:r>
    </w:p>
    <w:p w:rsidR="00076224" w:rsidRDefault="00076224" w:rsidP="00076224">
      <w:pPr>
        <w:autoSpaceDE w:val="0"/>
        <w:autoSpaceDN w:val="0"/>
        <w:adjustRightInd w:val="0"/>
      </w:pPr>
      <w:r w:rsidRPr="00077CF8">
        <w:t>5) Пользуясь винтом, плавно опустить тубус так, чтобы нижний край объектива оказался на расстоянии 1–2 мм от препарата</w:t>
      </w:r>
    </w:p>
    <w:p w:rsidR="00076224" w:rsidRPr="00077CF8" w:rsidRDefault="00076224" w:rsidP="00076224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914"/>
        <w:gridCol w:w="1914"/>
        <w:gridCol w:w="1914"/>
        <w:gridCol w:w="1914"/>
      </w:tblGrid>
      <w:tr w:rsidR="00076224" w:rsidRPr="00077CF8" w:rsidTr="0031383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4" w:rsidRPr="00077CF8" w:rsidRDefault="00076224" w:rsidP="003138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4" w:rsidRPr="00077CF8" w:rsidRDefault="00076224" w:rsidP="003138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4" w:rsidRPr="00077CF8" w:rsidRDefault="00076224" w:rsidP="003138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4" w:rsidRPr="00077CF8" w:rsidRDefault="00076224" w:rsidP="003138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4" w:rsidRPr="00077CF8" w:rsidRDefault="00076224" w:rsidP="0031383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76224" w:rsidRDefault="00076224" w:rsidP="00B84F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76224" w:rsidRDefault="00076224" w:rsidP="00B84F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84F7C" w:rsidRPr="00077CF8" w:rsidRDefault="00076224" w:rsidP="00B84F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12</w:t>
      </w:r>
      <w:r w:rsidR="00B84F7C" w:rsidRPr="00077CF8">
        <w:rPr>
          <w:color w:val="000000"/>
        </w:rPr>
        <w:t xml:space="preserve">. </w:t>
      </w:r>
      <w:r w:rsidR="00B84F7C" w:rsidRPr="00077CF8">
        <w:rPr>
          <w:bCs/>
          <w:color w:val="000000"/>
        </w:rPr>
        <w:t>Изучите фрагмент пищевой сети леса, представленный на рисунке, и выполните задание:</w:t>
      </w:r>
    </w:p>
    <w:p w:rsidR="00B84F7C" w:rsidRPr="00077CF8" w:rsidRDefault="00B84F7C" w:rsidP="00B84F7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77CF8">
        <w:rPr>
          <w:color w:val="000000"/>
        </w:rPr>
        <w:t>Составьте пищевую цепь из четырёх организмов, в которую входит сова. В ответе запишите последовательность букв.</w:t>
      </w:r>
    </w:p>
    <w:p w:rsidR="00B84F7C" w:rsidRPr="00077CF8" w:rsidRDefault="00B84F7C" w:rsidP="00B84F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CF8">
        <w:rPr>
          <w:color w:val="000000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360"/>
        <w:gridCol w:w="1335"/>
        <w:gridCol w:w="360"/>
        <w:gridCol w:w="1335"/>
        <w:gridCol w:w="360"/>
        <w:gridCol w:w="1335"/>
      </w:tblGrid>
      <w:tr w:rsidR="00B84F7C" w:rsidRPr="00077CF8" w:rsidTr="00B84F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F7C" w:rsidRPr="00077CF8" w:rsidRDefault="00B84F7C">
            <w:pPr>
              <w:spacing w:before="75" w:line="276" w:lineRule="auto"/>
              <w:rPr>
                <w:color w:val="000000"/>
                <w:lang w:eastAsia="en-US"/>
              </w:rPr>
            </w:pPr>
            <w:r w:rsidRPr="00077CF8">
              <w:rPr>
                <w:color w:val="000000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60.75pt;height:18pt" o:ole="">
                  <v:imagedata r:id="rId6" o:title=""/>
                </v:shape>
                <w:control r:id="rId7" w:name="DefaultOcxName" w:shapeid="_x0000_i1035"/>
              </w:objec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F7C" w:rsidRPr="00077CF8" w:rsidRDefault="00B84F7C">
            <w:pPr>
              <w:spacing w:before="75" w:line="276" w:lineRule="auto"/>
              <w:rPr>
                <w:color w:val="000000"/>
                <w:lang w:eastAsia="en-US"/>
              </w:rPr>
            </w:pPr>
            <w:r w:rsidRPr="00077CF8">
              <w:rPr>
                <w:color w:val="000000"/>
                <w:lang w:eastAsia="en-US"/>
              </w:rPr>
              <w:t>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F7C" w:rsidRPr="00077CF8" w:rsidRDefault="00B84F7C">
            <w:pPr>
              <w:spacing w:before="75" w:line="276" w:lineRule="auto"/>
              <w:rPr>
                <w:color w:val="000000"/>
                <w:lang w:eastAsia="en-US"/>
              </w:rPr>
            </w:pPr>
            <w:r w:rsidRPr="00077CF8">
              <w:rPr>
                <w:color w:val="000000"/>
                <w:lang w:eastAsia="en-US"/>
              </w:rPr>
              <w:object w:dxaOrig="1440" w:dyaOrig="1440">
                <v:shape id="_x0000_i1039" type="#_x0000_t75" style="width:60.75pt;height:18pt" o:ole="">
                  <v:imagedata r:id="rId6" o:title=""/>
                </v:shape>
                <w:control r:id="rId8" w:name="DefaultOcxName1" w:shapeid="_x0000_i1039"/>
              </w:objec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F7C" w:rsidRPr="00077CF8" w:rsidRDefault="00B84F7C">
            <w:pPr>
              <w:spacing w:before="75" w:line="276" w:lineRule="auto"/>
              <w:rPr>
                <w:color w:val="000000"/>
                <w:lang w:eastAsia="en-US"/>
              </w:rPr>
            </w:pPr>
            <w:r w:rsidRPr="00077CF8">
              <w:rPr>
                <w:color w:val="000000"/>
                <w:lang w:eastAsia="en-US"/>
              </w:rPr>
              <w:t>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F7C" w:rsidRPr="00077CF8" w:rsidRDefault="00B84F7C">
            <w:pPr>
              <w:spacing w:before="75" w:line="276" w:lineRule="auto"/>
              <w:rPr>
                <w:color w:val="000000"/>
                <w:lang w:eastAsia="en-US"/>
              </w:rPr>
            </w:pPr>
            <w:r w:rsidRPr="00077CF8">
              <w:rPr>
                <w:color w:val="000000"/>
                <w:lang w:eastAsia="en-US"/>
              </w:rPr>
              <w:object w:dxaOrig="1440" w:dyaOrig="1440">
                <v:shape id="_x0000_i1043" type="#_x0000_t75" style="width:60.75pt;height:18pt" o:ole="">
                  <v:imagedata r:id="rId6" o:title=""/>
                </v:shape>
                <w:control r:id="rId9" w:name="DefaultOcxName2" w:shapeid="_x0000_i1043"/>
              </w:objec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F7C" w:rsidRPr="00077CF8" w:rsidRDefault="00B84F7C">
            <w:pPr>
              <w:spacing w:before="75" w:line="276" w:lineRule="auto"/>
              <w:rPr>
                <w:color w:val="000000"/>
                <w:lang w:eastAsia="en-US"/>
              </w:rPr>
            </w:pPr>
            <w:r w:rsidRPr="00077CF8">
              <w:rPr>
                <w:color w:val="000000"/>
                <w:lang w:eastAsia="en-US"/>
              </w:rPr>
              <w:t>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F7C" w:rsidRPr="00077CF8" w:rsidRDefault="00B84F7C">
            <w:pPr>
              <w:spacing w:before="75" w:line="276" w:lineRule="auto"/>
              <w:rPr>
                <w:color w:val="000000"/>
                <w:lang w:eastAsia="en-US"/>
              </w:rPr>
            </w:pPr>
            <w:r w:rsidRPr="00077CF8">
              <w:rPr>
                <w:color w:val="000000"/>
                <w:lang w:eastAsia="en-US"/>
              </w:rPr>
              <w:object w:dxaOrig="1440" w:dyaOrig="1440">
                <v:shape id="_x0000_i1047" type="#_x0000_t75" style="width:60.75pt;height:18pt" o:ole="">
                  <v:imagedata r:id="rId6" o:title=""/>
                </v:shape>
                <w:control r:id="rId10" w:name="DefaultOcxName3" w:shapeid="_x0000_i1047"/>
              </w:object>
            </w:r>
          </w:p>
        </w:tc>
      </w:tr>
    </w:tbl>
    <w:p w:rsidR="00B84F7C" w:rsidRPr="00077CF8" w:rsidRDefault="00B84F7C" w:rsidP="00B84F7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noProof/>
          <w:color w:val="000000"/>
        </w:rPr>
      </w:pPr>
      <w:r w:rsidRPr="00077CF8">
        <w:rPr>
          <w:noProof/>
          <w:color w:val="000000"/>
        </w:rPr>
        <w:lastRenderedPageBreak/>
        <w:drawing>
          <wp:inline distT="0" distB="0" distL="0" distR="0" wp14:anchorId="2714B34A" wp14:editId="602EE4D7">
            <wp:extent cx="4000500" cy="3571875"/>
            <wp:effectExtent l="0" t="0" r="0" b="9525"/>
            <wp:docPr id="1" name="Рисунок 1" descr="Описание: get_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t_fi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F7C" w:rsidRPr="00077CF8" w:rsidRDefault="00B84F7C" w:rsidP="00B84F7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  <w:r w:rsidRPr="00077CF8">
        <w:t xml:space="preserve"> </w:t>
      </w:r>
    </w:p>
    <w:p w:rsidR="00B84F7C" w:rsidRPr="00077CF8" w:rsidRDefault="00B84F7C" w:rsidP="00B84F7C">
      <w:pPr>
        <w:autoSpaceDE w:val="0"/>
        <w:autoSpaceDN w:val="0"/>
        <w:adjustRightInd w:val="0"/>
        <w:jc w:val="both"/>
      </w:pPr>
    </w:p>
    <w:p w:rsidR="00B84F7C" w:rsidRPr="00077CF8" w:rsidRDefault="00B84F7C" w:rsidP="00B84F7C">
      <w:pPr>
        <w:autoSpaceDE w:val="0"/>
        <w:autoSpaceDN w:val="0"/>
        <w:adjustRightInd w:val="0"/>
        <w:jc w:val="both"/>
      </w:pPr>
      <w:r w:rsidRPr="00077CF8">
        <w:t>13. Используя таблицу «Химический состав грибов», ответьте на вопросы.</w:t>
      </w:r>
    </w:p>
    <w:p w:rsidR="00B84F7C" w:rsidRPr="00077CF8" w:rsidRDefault="00B84F7C" w:rsidP="00B84F7C">
      <w:pPr>
        <w:autoSpaceDE w:val="0"/>
        <w:autoSpaceDN w:val="0"/>
        <w:adjustRightInd w:val="0"/>
        <w:jc w:val="both"/>
        <w:rPr>
          <w:lang w:val="en-US"/>
        </w:rPr>
      </w:pPr>
      <w:r w:rsidRPr="00077CF8">
        <w:rPr>
          <w:noProof/>
        </w:rPr>
        <w:drawing>
          <wp:inline distT="0" distB="0" distL="0" distR="0" wp14:anchorId="020DE679" wp14:editId="6A4F65AE">
            <wp:extent cx="4676775" cy="1752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F7C" w:rsidRPr="00077CF8" w:rsidRDefault="00B84F7C" w:rsidP="00B84F7C">
      <w:pPr>
        <w:tabs>
          <w:tab w:val="center" w:pos="4677"/>
        </w:tabs>
        <w:autoSpaceDE w:val="0"/>
        <w:autoSpaceDN w:val="0"/>
        <w:adjustRightInd w:val="0"/>
        <w:jc w:val="both"/>
      </w:pPr>
      <w:r w:rsidRPr="00077CF8">
        <w:rPr>
          <w:lang w:val="en-US"/>
        </w:rPr>
        <w:t> </w:t>
      </w:r>
      <w:r w:rsidRPr="00077CF8">
        <w:tab/>
      </w:r>
    </w:p>
    <w:p w:rsidR="00B84F7C" w:rsidRPr="00077CF8" w:rsidRDefault="00B84F7C" w:rsidP="00B84F7C">
      <w:pPr>
        <w:autoSpaceDE w:val="0"/>
        <w:autoSpaceDN w:val="0"/>
        <w:adjustRightInd w:val="0"/>
        <w:jc w:val="both"/>
      </w:pPr>
      <w:proofErr w:type="gramStart"/>
      <w:r w:rsidRPr="00077CF8">
        <w:t>1) Какого вещества, из перечисленных в таблице, в грибах меньше всего?</w:t>
      </w:r>
      <w:proofErr w:type="gramEnd"/>
    </w:p>
    <w:p w:rsidR="00B84F7C" w:rsidRPr="00077CF8" w:rsidRDefault="00B84F7C" w:rsidP="00B84F7C">
      <w:pPr>
        <w:autoSpaceDE w:val="0"/>
        <w:autoSpaceDN w:val="0"/>
        <w:adjustRightInd w:val="0"/>
        <w:jc w:val="both"/>
      </w:pPr>
      <w:r w:rsidRPr="00077CF8">
        <w:t>2) Какие грибы содержат набольшее количество минеральных солей?</w:t>
      </w:r>
    </w:p>
    <w:p w:rsidR="00B84F7C" w:rsidRPr="00077CF8" w:rsidRDefault="00B84F7C" w:rsidP="00B84F7C">
      <w:pPr>
        <w:autoSpaceDE w:val="0"/>
        <w:autoSpaceDN w:val="0"/>
        <w:adjustRightInd w:val="0"/>
        <w:jc w:val="both"/>
      </w:pPr>
      <w:r w:rsidRPr="00077CF8">
        <w:t>3) Какой гриб имеет наибольшую энергетическую ценность?</w:t>
      </w:r>
    </w:p>
    <w:p w:rsidR="00B84F7C" w:rsidRDefault="00B84F7C" w:rsidP="00B84F7C">
      <w:pPr>
        <w:autoSpaceDE w:val="0"/>
        <w:autoSpaceDN w:val="0"/>
        <w:adjustRightInd w:val="0"/>
        <w:jc w:val="both"/>
      </w:pPr>
      <w:r w:rsidRPr="00077CF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5FD3" w:rsidRDefault="003C5FD3" w:rsidP="00B84F7C">
      <w:pPr>
        <w:autoSpaceDE w:val="0"/>
        <w:autoSpaceDN w:val="0"/>
        <w:adjustRightInd w:val="0"/>
        <w:jc w:val="both"/>
      </w:pPr>
    </w:p>
    <w:p w:rsidR="003C5FD3" w:rsidRDefault="003C5FD3" w:rsidP="00B84F7C">
      <w:pPr>
        <w:autoSpaceDE w:val="0"/>
        <w:autoSpaceDN w:val="0"/>
        <w:adjustRightInd w:val="0"/>
        <w:jc w:val="both"/>
      </w:pPr>
    </w:p>
    <w:p w:rsidR="003C5FD3" w:rsidRDefault="003C5FD3" w:rsidP="00B84F7C">
      <w:pPr>
        <w:autoSpaceDE w:val="0"/>
        <w:autoSpaceDN w:val="0"/>
        <w:adjustRightInd w:val="0"/>
        <w:jc w:val="both"/>
      </w:pPr>
    </w:p>
    <w:p w:rsidR="00B84F7C" w:rsidRDefault="00B84F7C" w:rsidP="00B84F7C">
      <w:pPr>
        <w:autoSpaceDE w:val="0"/>
        <w:autoSpaceDN w:val="0"/>
        <w:adjustRightInd w:val="0"/>
        <w:jc w:val="both"/>
      </w:pPr>
      <w:r>
        <w:t>14. Какие особо охраняемые территории вы знаете? Приведите не менее трех примеров.</w:t>
      </w:r>
    </w:p>
    <w:p w:rsidR="00077CF8" w:rsidRDefault="00B84F7C" w:rsidP="00B84F7C">
      <w:r>
        <w:t>_____________________________________________________________________________________________________________________</w:t>
      </w:r>
    </w:p>
    <w:p w:rsidR="00152331" w:rsidRDefault="00152331" w:rsidP="00077CF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152331" w:rsidRDefault="00152331" w:rsidP="00077CF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077CF8" w:rsidRPr="00077CF8" w:rsidRDefault="00077CF8" w:rsidP="00077CF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077CF8">
        <w:rPr>
          <w:rFonts w:eastAsia="Calibri"/>
          <w:b/>
          <w:sz w:val="28"/>
          <w:szCs w:val="28"/>
          <w:lang w:eastAsia="en-US"/>
        </w:rPr>
        <w:lastRenderedPageBreak/>
        <w:t>Система оценивания экзаменационной работы по биологии 5 класс</w:t>
      </w:r>
    </w:p>
    <w:p w:rsidR="00077CF8" w:rsidRPr="00077CF8" w:rsidRDefault="00077CF8" w:rsidP="00077CF8">
      <w:pPr>
        <w:jc w:val="both"/>
        <w:rPr>
          <w:rFonts w:eastAsia="Calibri"/>
          <w:sz w:val="28"/>
          <w:szCs w:val="28"/>
          <w:lang w:eastAsia="en-US"/>
        </w:rPr>
      </w:pPr>
      <w:r w:rsidRPr="00077CF8">
        <w:rPr>
          <w:rFonts w:eastAsia="Calibri"/>
          <w:sz w:val="28"/>
          <w:szCs w:val="28"/>
          <w:lang w:eastAsia="en-US"/>
        </w:rPr>
        <w:t>За верное в</w:t>
      </w:r>
      <w:r>
        <w:rPr>
          <w:rFonts w:eastAsia="Calibri"/>
          <w:sz w:val="28"/>
          <w:szCs w:val="28"/>
          <w:lang w:eastAsia="en-US"/>
        </w:rPr>
        <w:t>ыпол</w:t>
      </w:r>
      <w:r w:rsidR="00076224">
        <w:rPr>
          <w:rFonts w:eastAsia="Calibri"/>
          <w:sz w:val="28"/>
          <w:szCs w:val="28"/>
          <w:lang w:eastAsia="en-US"/>
        </w:rPr>
        <w:t>нение каждого из заданий</w:t>
      </w:r>
      <w:r w:rsidR="00152331">
        <w:rPr>
          <w:rFonts w:eastAsia="Calibri"/>
          <w:sz w:val="28"/>
          <w:szCs w:val="28"/>
          <w:lang w:eastAsia="en-US"/>
        </w:rPr>
        <w:t xml:space="preserve"> 1,2,3,5,6</w:t>
      </w:r>
      <w:r w:rsidR="00076224">
        <w:rPr>
          <w:rFonts w:eastAsia="Calibri"/>
          <w:sz w:val="28"/>
          <w:szCs w:val="28"/>
          <w:lang w:eastAsia="en-US"/>
        </w:rPr>
        <w:t>, 12</w:t>
      </w:r>
      <w:r w:rsidRPr="00077CF8">
        <w:rPr>
          <w:rFonts w:eastAsia="Calibri"/>
          <w:sz w:val="28"/>
          <w:szCs w:val="28"/>
          <w:lang w:eastAsia="en-US"/>
        </w:rPr>
        <w:t xml:space="preserve">  выставляется 1 балл, в другом случае – 0 баллов.</w:t>
      </w:r>
    </w:p>
    <w:p w:rsidR="00077CF8" w:rsidRPr="00077CF8" w:rsidRDefault="00077CF8" w:rsidP="00077CF8">
      <w:pPr>
        <w:jc w:val="both"/>
        <w:rPr>
          <w:rFonts w:eastAsia="Calibri"/>
          <w:sz w:val="28"/>
          <w:szCs w:val="28"/>
          <w:lang w:eastAsia="en-US"/>
        </w:rPr>
      </w:pPr>
    </w:p>
    <w:p w:rsidR="00077CF8" w:rsidRPr="00077CF8" w:rsidRDefault="00077CF8" w:rsidP="00077CF8">
      <w:pPr>
        <w:jc w:val="both"/>
        <w:rPr>
          <w:rFonts w:eastAsia="Calibri"/>
          <w:sz w:val="28"/>
          <w:szCs w:val="28"/>
          <w:lang w:eastAsia="en-US"/>
        </w:rPr>
      </w:pPr>
      <w:r w:rsidRPr="00077CF8">
        <w:rPr>
          <w:rFonts w:eastAsia="Calibri"/>
          <w:sz w:val="28"/>
          <w:szCs w:val="28"/>
          <w:lang w:eastAsia="en-US"/>
        </w:rPr>
        <w:t>За верный о</w:t>
      </w:r>
      <w:r>
        <w:rPr>
          <w:rFonts w:eastAsia="Calibri"/>
          <w:sz w:val="28"/>
          <w:szCs w:val="28"/>
          <w:lang w:eastAsia="en-US"/>
        </w:rPr>
        <w:t xml:space="preserve">твет на каждое из заданий </w:t>
      </w:r>
      <w:r w:rsidR="00152331">
        <w:rPr>
          <w:rFonts w:eastAsia="Calibri"/>
          <w:sz w:val="28"/>
          <w:szCs w:val="28"/>
          <w:lang w:eastAsia="en-US"/>
        </w:rPr>
        <w:t xml:space="preserve">4, </w:t>
      </w:r>
      <w:r>
        <w:rPr>
          <w:rFonts w:eastAsia="Calibri"/>
          <w:sz w:val="28"/>
          <w:szCs w:val="28"/>
          <w:lang w:eastAsia="en-US"/>
        </w:rPr>
        <w:t xml:space="preserve">7, 8, 9, 10 </w:t>
      </w:r>
      <w:r w:rsidRPr="00077CF8">
        <w:rPr>
          <w:rFonts w:eastAsia="Calibri"/>
          <w:sz w:val="28"/>
          <w:szCs w:val="28"/>
          <w:lang w:eastAsia="en-US"/>
        </w:rPr>
        <w:t xml:space="preserve"> выставляется 2 балла, 1 балл, если допущено не более одной ошибки, и 0 баллов, если допущены две и более ошибки.</w:t>
      </w:r>
    </w:p>
    <w:p w:rsidR="00077CF8" w:rsidRPr="00077CF8" w:rsidRDefault="00077CF8" w:rsidP="00077CF8">
      <w:pPr>
        <w:jc w:val="both"/>
        <w:rPr>
          <w:rFonts w:eastAsia="Calibri"/>
          <w:sz w:val="28"/>
          <w:szCs w:val="28"/>
          <w:lang w:eastAsia="en-US"/>
        </w:rPr>
      </w:pPr>
    </w:p>
    <w:p w:rsidR="00077CF8" w:rsidRPr="00077CF8" w:rsidRDefault="00076224" w:rsidP="00077CF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верный ответ на задание 11</w:t>
      </w:r>
      <w:r w:rsidR="00077CF8" w:rsidRPr="00077CF8">
        <w:rPr>
          <w:rFonts w:eastAsia="Calibri"/>
          <w:sz w:val="28"/>
          <w:szCs w:val="28"/>
          <w:lang w:eastAsia="en-US"/>
        </w:rPr>
        <w:t xml:space="preserve"> выставляется 2 балла, 1 балл, если на любых двух позициях ответа записан не тот символ, который представлен в эталоне ответа; если ошибок больше, то ставится 0 баллов.</w:t>
      </w:r>
    </w:p>
    <w:p w:rsidR="00077CF8" w:rsidRPr="00077CF8" w:rsidRDefault="00077CF8" w:rsidP="00077CF8">
      <w:pPr>
        <w:jc w:val="both"/>
        <w:rPr>
          <w:rFonts w:eastAsia="Calibri"/>
          <w:sz w:val="28"/>
          <w:szCs w:val="28"/>
          <w:lang w:eastAsia="en-US"/>
        </w:rPr>
      </w:pPr>
    </w:p>
    <w:p w:rsidR="00077CF8" w:rsidRPr="00077CF8" w:rsidRDefault="00077CF8" w:rsidP="00077CF8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77CF8">
        <w:rPr>
          <w:rFonts w:eastAsia="Calibri"/>
          <w:sz w:val="28"/>
          <w:szCs w:val="28"/>
          <w:lang w:eastAsia="en-US"/>
        </w:rPr>
        <w:t xml:space="preserve">За ответ на задания </w:t>
      </w:r>
      <w:r>
        <w:rPr>
          <w:rFonts w:eastAsia="Calibri"/>
          <w:sz w:val="28"/>
          <w:szCs w:val="28"/>
          <w:lang w:eastAsia="en-US"/>
        </w:rPr>
        <w:t xml:space="preserve">13, </w:t>
      </w:r>
      <w:r w:rsidRPr="00077CF8">
        <w:rPr>
          <w:rFonts w:eastAsia="Calibri"/>
          <w:sz w:val="28"/>
          <w:szCs w:val="28"/>
          <w:lang w:eastAsia="en-US"/>
        </w:rPr>
        <w:t>14 выставляется 3 балла, если ответ включает в себя все три элемента  и не содержит биологических ошибок;  2 балла, если ответ включает в себя два из элементов, которые не содержат биологических ошибок;  1 балл, если ответ включает в себя один из элементов, который не содержит биологических ошибок</w:t>
      </w:r>
      <w:proofErr w:type="gramEnd"/>
    </w:p>
    <w:p w:rsidR="00077CF8" w:rsidRPr="00077CF8" w:rsidRDefault="00077CF8" w:rsidP="00077CF8">
      <w:pPr>
        <w:jc w:val="both"/>
        <w:rPr>
          <w:rFonts w:eastAsia="Calibri"/>
          <w:sz w:val="28"/>
          <w:szCs w:val="28"/>
          <w:lang w:eastAsia="en-US"/>
        </w:rPr>
      </w:pPr>
      <w:r w:rsidRPr="00077CF8">
        <w:rPr>
          <w:rFonts w:eastAsia="Calibri"/>
          <w:sz w:val="28"/>
          <w:szCs w:val="28"/>
          <w:lang w:eastAsia="en-US"/>
        </w:rPr>
        <w:t>Если ответ неправильный, то ставится 0 баллов.</w:t>
      </w:r>
    </w:p>
    <w:p w:rsidR="00077CF8" w:rsidRPr="00077CF8" w:rsidRDefault="00077CF8" w:rsidP="00077CF8">
      <w:pPr>
        <w:tabs>
          <w:tab w:val="left" w:pos="1907"/>
        </w:tabs>
        <w:rPr>
          <w:rFonts w:eastAsia="Calibri"/>
          <w:sz w:val="28"/>
          <w:szCs w:val="28"/>
          <w:lang w:eastAsia="en-US"/>
        </w:rPr>
      </w:pPr>
    </w:p>
    <w:p w:rsidR="00077CF8" w:rsidRPr="00077CF8" w:rsidRDefault="00077CF8" w:rsidP="00077CF8">
      <w:pPr>
        <w:tabs>
          <w:tab w:val="left" w:pos="1907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Всего 2</w:t>
      </w:r>
      <w:r w:rsidR="00152331">
        <w:rPr>
          <w:rFonts w:eastAsia="Calibri"/>
          <w:sz w:val="28"/>
          <w:szCs w:val="28"/>
          <w:lang w:eastAsia="en-US"/>
        </w:rPr>
        <w:t>4</w:t>
      </w:r>
      <w:r w:rsidRPr="00077CF8">
        <w:rPr>
          <w:rFonts w:eastAsia="Calibri"/>
          <w:sz w:val="28"/>
          <w:szCs w:val="28"/>
          <w:lang w:eastAsia="en-US"/>
        </w:rPr>
        <w:t xml:space="preserve"> балл</w:t>
      </w:r>
      <w:r>
        <w:rPr>
          <w:rFonts w:eastAsia="Calibri"/>
          <w:sz w:val="28"/>
          <w:szCs w:val="28"/>
          <w:lang w:eastAsia="en-US"/>
        </w:rPr>
        <w:t>а</w:t>
      </w:r>
      <w:r w:rsidRPr="00077CF8">
        <w:rPr>
          <w:rFonts w:eastAsia="Calibri"/>
          <w:sz w:val="28"/>
          <w:szCs w:val="28"/>
          <w:lang w:eastAsia="en-US"/>
        </w:rPr>
        <w:t xml:space="preserve"> </w:t>
      </w:r>
    </w:p>
    <w:p w:rsidR="00077CF8" w:rsidRPr="00077CF8" w:rsidRDefault="00077CF8" w:rsidP="00077CF8">
      <w:pPr>
        <w:tabs>
          <w:tab w:val="left" w:pos="1907"/>
        </w:tabs>
        <w:rPr>
          <w:rFonts w:eastAsia="Calibri"/>
          <w:sz w:val="28"/>
          <w:szCs w:val="28"/>
          <w:lang w:eastAsia="en-US"/>
        </w:rPr>
      </w:pPr>
      <w:r w:rsidRPr="00077CF8">
        <w:rPr>
          <w:rFonts w:eastAsia="Calibri"/>
          <w:sz w:val="28"/>
          <w:szCs w:val="28"/>
          <w:lang w:eastAsia="en-US"/>
        </w:rPr>
        <w:t>Оценка выставляется с учетом процента выполнения работы:</w:t>
      </w:r>
    </w:p>
    <w:p w:rsidR="00077CF8" w:rsidRPr="00077CF8" w:rsidRDefault="00144368" w:rsidP="00077CF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  –  39</w:t>
      </w:r>
      <w:r w:rsidR="00077CF8" w:rsidRPr="00077CF8">
        <w:rPr>
          <w:rFonts w:eastAsia="Calibri"/>
          <w:sz w:val="28"/>
          <w:szCs w:val="28"/>
          <w:lang w:eastAsia="en-US"/>
        </w:rPr>
        <w:t>% - «2»,</w:t>
      </w:r>
    </w:p>
    <w:p w:rsidR="00077CF8" w:rsidRPr="00077CF8" w:rsidRDefault="00144368" w:rsidP="00077CF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40 – 59</w:t>
      </w:r>
      <w:r w:rsidR="00077CF8" w:rsidRPr="00077CF8">
        <w:rPr>
          <w:rFonts w:eastAsia="Calibri"/>
          <w:sz w:val="28"/>
          <w:szCs w:val="28"/>
          <w:lang w:eastAsia="en-US"/>
        </w:rPr>
        <w:t xml:space="preserve">% - «3», </w:t>
      </w:r>
    </w:p>
    <w:p w:rsidR="00077CF8" w:rsidRPr="00077CF8" w:rsidRDefault="00144368" w:rsidP="00077CF8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60 – 79</w:t>
      </w:r>
      <w:r w:rsidR="00077CF8" w:rsidRPr="00077CF8">
        <w:rPr>
          <w:rFonts w:eastAsia="Calibri"/>
          <w:sz w:val="28"/>
          <w:szCs w:val="28"/>
          <w:lang w:eastAsia="en-US"/>
        </w:rPr>
        <w:t>% - «4»,</w:t>
      </w:r>
    </w:p>
    <w:p w:rsidR="00077CF8" w:rsidRPr="00077CF8" w:rsidRDefault="00144368" w:rsidP="00077CF8">
      <w:pPr>
        <w:spacing w:line="276" w:lineRule="auto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eastAsia="en-US"/>
        </w:rPr>
        <w:t>80</w:t>
      </w:r>
      <w:r w:rsidR="00077CF8" w:rsidRPr="00077CF8">
        <w:rPr>
          <w:rFonts w:eastAsia="Calibri"/>
          <w:sz w:val="28"/>
          <w:szCs w:val="28"/>
          <w:lang w:eastAsia="en-US"/>
        </w:rPr>
        <w:t xml:space="preserve"> – 100% - «5»</w:t>
      </w:r>
    </w:p>
    <w:p w:rsidR="00077CF8" w:rsidRPr="00077CF8" w:rsidRDefault="00077CF8" w:rsidP="00077CF8">
      <w:pPr>
        <w:tabs>
          <w:tab w:val="left" w:pos="1907"/>
        </w:tabs>
        <w:rPr>
          <w:rFonts w:eastAsia="Calibri"/>
          <w:sz w:val="28"/>
          <w:szCs w:val="28"/>
          <w:lang w:eastAsia="en-US"/>
        </w:rPr>
      </w:pPr>
    </w:p>
    <w:p w:rsidR="00077CF8" w:rsidRPr="00077CF8" w:rsidRDefault="00077CF8" w:rsidP="00077CF8">
      <w:pPr>
        <w:tabs>
          <w:tab w:val="left" w:pos="1907"/>
        </w:tabs>
        <w:rPr>
          <w:rFonts w:eastAsia="Calibri"/>
          <w:sz w:val="28"/>
          <w:szCs w:val="28"/>
          <w:lang w:eastAsia="en-US"/>
        </w:rPr>
      </w:pPr>
    </w:p>
    <w:p w:rsidR="008B4D9A" w:rsidRPr="00077CF8" w:rsidRDefault="008B4D9A" w:rsidP="00077CF8"/>
    <w:sectPr w:rsidR="008B4D9A" w:rsidRPr="0007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A6"/>
    <w:rsid w:val="00076224"/>
    <w:rsid w:val="00077CF8"/>
    <w:rsid w:val="00144368"/>
    <w:rsid w:val="00152331"/>
    <w:rsid w:val="00295F5C"/>
    <w:rsid w:val="003C5FD3"/>
    <w:rsid w:val="006D1CA6"/>
    <w:rsid w:val="0087352F"/>
    <w:rsid w:val="008B4D9A"/>
    <w:rsid w:val="00957959"/>
    <w:rsid w:val="00B8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F7C"/>
    <w:pPr>
      <w:spacing w:before="100" w:beforeAutospacing="1" w:after="100" w:afterAutospacing="1"/>
    </w:pPr>
  </w:style>
  <w:style w:type="paragraph" w:customStyle="1" w:styleId="leftmargin">
    <w:name w:val="left_margin"/>
    <w:basedOn w:val="a"/>
    <w:uiPriority w:val="99"/>
    <w:rsid w:val="00B84F7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84F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F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F7C"/>
    <w:pPr>
      <w:spacing w:before="100" w:beforeAutospacing="1" w:after="100" w:afterAutospacing="1"/>
    </w:pPr>
  </w:style>
  <w:style w:type="paragraph" w:customStyle="1" w:styleId="leftmargin">
    <w:name w:val="left_margin"/>
    <w:basedOn w:val="a"/>
    <w:uiPriority w:val="99"/>
    <w:rsid w:val="00B84F7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84F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F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3AB58-19D6-4989-B22F-77127BB9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naumov</dc:creator>
  <cp:keywords/>
  <dc:description/>
  <cp:lastModifiedBy>sergey naumov</cp:lastModifiedBy>
  <cp:revision>9</cp:revision>
  <dcterms:created xsi:type="dcterms:W3CDTF">2023-03-25T14:25:00Z</dcterms:created>
  <dcterms:modified xsi:type="dcterms:W3CDTF">2025-04-20T15:36:00Z</dcterms:modified>
</cp:coreProperties>
</file>