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1259" w14:textId="4C000B64" w:rsidR="00545074" w:rsidRPr="00545074" w:rsidRDefault="00545074" w:rsidP="005450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32"/>
        </w:rPr>
      </w:pPr>
      <w:r w:rsidRPr="005450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Контрольные измерительные материалы по обществознанию 10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14:paraId="5F306951" w14:textId="0B145322" w:rsidR="00672C58" w:rsidRDefault="00672C58" w:rsidP="005450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8"/>
        </w:rPr>
      </w:pPr>
    </w:p>
    <w:p w14:paraId="25C600FE" w14:textId="77777777" w:rsidR="002E3C06" w:rsidRDefault="002E3C06" w:rsidP="005450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8"/>
        </w:rPr>
      </w:pPr>
    </w:p>
    <w:p w14:paraId="6508B47A" w14:textId="6548B79A" w:rsidR="002D5FB8" w:rsidRDefault="002D5FB8" w:rsidP="005450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8"/>
        </w:rPr>
      </w:pPr>
      <w:r w:rsidRPr="004731DB">
        <w:rPr>
          <w:rFonts w:ascii="Times New Roman" w:eastAsia="Calibri" w:hAnsi="Times New Roman" w:cs="Times New Roman"/>
          <w:bCs/>
          <w:i/>
          <w:color w:val="000000"/>
          <w:sz w:val="24"/>
          <w:szCs w:val="28"/>
        </w:rPr>
        <w:t>ИНСТРУКЦИЯ ДЛЯ УЧАЩИХСЯ</w:t>
      </w:r>
    </w:p>
    <w:p w14:paraId="31B86C02" w14:textId="77777777" w:rsidR="002E3C06" w:rsidRPr="004731DB" w:rsidRDefault="002E3C06" w:rsidP="005450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8"/>
        </w:rPr>
      </w:pPr>
    </w:p>
    <w:p w14:paraId="1A009F56" w14:textId="0AF591A0" w:rsidR="002D5FB8" w:rsidRPr="00672C58" w:rsidRDefault="002D5FB8" w:rsidP="0054507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8"/>
        </w:rPr>
      </w:pPr>
      <w:r w:rsidRPr="00672C5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8"/>
        </w:rPr>
        <w:t xml:space="preserve">Уважаемый </w:t>
      </w:r>
      <w:r w:rsidR="008E0693" w:rsidRPr="00672C5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8"/>
        </w:rPr>
        <w:t>десятиклассник</w:t>
      </w:r>
      <w:r w:rsidRPr="00672C5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8"/>
        </w:rPr>
        <w:t>!</w:t>
      </w:r>
    </w:p>
    <w:p w14:paraId="24ED791D" w14:textId="77777777" w:rsidR="002D5FB8" w:rsidRPr="00672C58" w:rsidRDefault="002D5FB8" w:rsidP="005450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8"/>
        </w:rPr>
      </w:pPr>
      <w:r w:rsidRPr="00672C5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8"/>
        </w:rPr>
        <w:t>Внимательно ознакомься с инструкцией и заданиями.</w:t>
      </w:r>
    </w:p>
    <w:p w14:paraId="4A566AF2" w14:textId="44109B46" w:rsidR="001041FB" w:rsidRPr="00672C58" w:rsidRDefault="00545074" w:rsidP="005B5683">
      <w:pPr>
        <w:spacing w:after="0" w:line="240" w:lineRule="auto"/>
        <w:ind w:firstLine="709"/>
        <w:jc w:val="both"/>
        <w:rPr>
          <w:i/>
          <w:iCs/>
        </w:rPr>
      </w:pPr>
      <w:r w:rsidRPr="00672C58">
        <w:rPr>
          <w:rFonts w:ascii="Times New Roman" w:hAnsi="Times New Roman" w:cs="Times New Roman"/>
          <w:i/>
          <w:iCs/>
          <w:sz w:val="24"/>
          <w:szCs w:val="24"/>
        </w:rPr>
        <w:t xml:space="preserve">Экзаменационная работа состоит из двух частей, включающих в себя 14 заданий. Часть 1 содержит 9 заданий с кратким ответом. Часть 2 содержит </w:t>
      </w:r>
      <w:r w:rsidR="005B568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672C58">
        <w:rPr>
          <w:rFonts w:ascii="Times New Roman" w:hAnsi="Times New Roman" w:cs="Times New Roman"/>
          <w:i/>
          <w:iCs/>
          <w:sz w:val="24"/>
          <w:szCs w:val="24"/>
        </w:rPr>
        <w:t xml:space="preserve"> заданий с развёрнутым ответом. На выполнение экзаменационной работы по обществознанию отводится 2 часа (120 минут). Ответом к заданиям части 1 является последовательность цифр. Ответ запишите по приведённым ниже образцам в поле ответа в тексте работы без пробелов, запятых и других дополнительных символов, а затем перенесите в бланк ответов.</w:t>
      </w:r>
    </w:p>
    <w:p w14:paraId="161AE4C6" w14:textId="1E95CB80" w:rsidR="001041FB" w:rsidRPr="00672C58" w:rsidRDefault="001041FB" w:rsidP="001041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2C58">
        <w:rPr>
          <w:rFonts w:ascii="Times New Roman" w:hAnsi="Times New Roman" w:cs="Times New Roman"/>
          <w:i/>
          <w:iCs/>
          <w:sz w:val="24"/>
          <w:szCs w:val="24"/>
        </w:rPr>
        <w:t xml:space="preserve">Задания части 2 (10–14) требуют полного ответа (дать объяснение, описание или обоснование; высказать и аргументировать собственное мнение). В бланке ответов укажите номер задания и запишите его полное решение. </w:t>
      </w:r>
    </w:p>
    <w:p w14:paraId="71741586" w14:textId="63E6536A" w:rsidR="002D5FB8" w:rsidRPr="00672C58" w:rsidRDefault="002D5FB8" w:rsidP="00672C5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8"/>
        </w:rPr>
      </w:pPr>
      <w:r w:rsidRPr="00672C5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8"/>
        </w:rPr>
        <w:t>Желаем успеха!</w:t>
      </w:r>
    </w:p>
    <w:p w14:paraId="2EEEDD14" w14:textId="77777777" w:rsidR="00672C58" w:rsidRDefault="00672C58" w:rsidP="00672C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AA64D" w14:textId="6B9A9206" w:rsidR="002857FD" w:rsidRDefault="00672C58" w:rsidP="00672C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2C58">
        <w:rPr>
          <w:rFonts w:ascii="Times New Roman" w:hAnsi="Times New Roman" w:cs="Times New Roman"/>
          <w:b/>
          <w:bCs/>
          <w:sz w:val="24"/>
          <w:szCs w:val="24"/>
        </w:rPr>
        <w:t>ЧАСТЬ 1</w:t>
      </w:r>
    </w:p>
    <w:p w14:paraId="23E0CF1E" w14:textId="77777777" w:rsidR="002E3C06" w:rsidRPr="00672C58" w:rsidRDefault="002E3C06" w:rsidP="00672C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7AD6B" w14:textId="53A61889" w:rsidR="00672C58" w:rsidRPr="00672C58" w:rsidRDefault="00672C58" w:rsidP="00672C58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2C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Ответом к заданиям 1–9 является последовательность цифр. Ответы запишите в поля ответов в тексте работы, а затем перенесите в БЛАНК ОТВЕТОВ справа от номеров соответствующих заданий, начиная с первой клеточки, без пробелов, запятых и других дополнительных символов. Каждую цифру пишите в отдельной клеточке.</w:t>
      </w:r>
    </w:p>
    <w:p w14:paraId="20218377" w14:textId="77777777" w:rsidR="00672C58" w:rsidRDefault="00672C58" w:rsidP="005450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D97D73" w14:textId="26081BDC" w:rsidR="00545074" w:rsidRDefault="002D5FB8" w:rsidP="0054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t>1.</w:t>
      </w:r>
      <w:r w:rsidRPr="002D5F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545074" w:rsidRPr="00545074">
        <w:rPr>
          <w:rFonts w:ascii="Times New Roman" w:hAnsi="Times New Roman" w:cs="Times New Roman"/>
          <w:sz w:val="24"/>
          <w:szCs w:val="24"/>
        </w:rPr>
        <w:t xml:space="preserve">Ниже приведён перечень признаков. Все они, за исключением двух, характеризуют динамичный характер общества. </w:t>
      </w:r>
    </w:p>
    <w:p w14:paraId="017E0DA9" w14:textId="27450866" w:rsidR="002D5FB8" w:rsidRDefault="00545074" w:rsidP="0054507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5074">
        <w:rPr>
          <w:rFonts w:ascii="Times New Roman" w:hAnsi="Times New Roman" w:cs="Times New Roman"/>
          <w:i/>
          <w:iCs/>
          <w:sz w:val="24"/>
          <w:szCs w:val="24"/>
        </w:rPr>
        <w:t>1) связь с природой; 2) изменение общественных отношений; 3) социальная мобильность; 4) отмена устаревших норм; 5) совершенствование социальной организации; 6) наличие социальных институтов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E5FF923" w14:textId="1D2AA66B" w:rsidR="00545074" w:rsidRPr="00545074" w:rsidRDefault="00545074" w:rsidP="0054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074">
        <w:rPr>
          <w:rFonts w:ascii="Times New Roman" w:hAnsi="Times New Roman" w:cs="Times New Roman"/>
          <w:sz w:val="24"/>
          <w:szCs w:val="24"/>
        </w:rPr>
        <w:t>Найдите два признака, «выпадающих» из общего ряда, и запишите в таблицу цифры, под которыми они указаны.</w:t>
      </w:r>
    </w:p>
    <w:p w14:paraId="65F53F91" w14:textId="77777777" w:rsidR="001041FB" w:rsidRDefault="008E0693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FB8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1041FB" w14:paraId="09B14080" w14:textId="77777777" w:rsidTr="001041FB">
        <w:tc>
          <w:tcPr>
            <w:tcW w:w="704" w:type="dxa"/>
          </w:tcPr>
          <w:p w14:paraId="69C5DD34" w14:textId="77777777" w:rsidR="001041FB" w:rsidRDefault="001041FB" w:rsidP="0054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C4099A" w14:textId="77777777" w:rsidR="001041FB" w:rsidRDefault="001041FB" w:rsidP="0054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8BB7EE" w14:textId="77777777" w:rsidR="005C55B5" w:rsidRDefault="005C55B5" w:rsidP="001041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9DB4D" w14:textId="26BEDA9D" w:rsidR="005C55B5" w:rsidRPr="001041FB" w:rsidRDefault="002D5FB8" w:rsidP="0010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41FB" w:rsidRPr="001041FB">
        <w:t xml:space="preserve"> </w:t>
      </w:r>
      <w:r w:rsidR="001041FB" w:rsidRPr="001041FB">
        <w:rPr>
          <w:rFonts w:ascii="Times New Roman" w:hAnsi="Times New Roman" w:cs="Times New Roman"/>
          <w:sz w:val="24"/>
          <w:szCs w:val="24"/>
        </w:rPr>
        <w:t xml:space="preserve">Выберите верные суждения о человеке и запишите цифры, под которыми они указаны. </w:t>
      </w:r>
    </w:p>
    <w:p w14:paraId="6709D7D0" w14:textId="77777777" w:rsidR="001041FB" w:rsidRPr="001041FB" w:rsidRDefault="001041FB" w:rsidP="0010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1FB">
        <w:rPr>
          <w:rFonts w:ascii="Times New Roman" w:hAnsi="Times New Roman" w:cs="Times New Roman"/>
          <w:sz w:val="24"/>
          <w:szCs w:val="24"/>
        </w:rPr>
        <w:t xml:space="preserve">1) Последовательность стадий жизни человека, при которой детство сменяется юностью, юность – зрелостью, а затем наступает старость, биологически обусловлена. </w:t>
      </w:r>
    </w:p>
    <w:p w14:paraId="185AE96D" w14:textId="77777777" w:rsidR="001041FB" w:rsidRPr="001041FB" w:rsidRDefault="001041FB" w:rsidP="0010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1FB">
        <w:rPr>
          <w:rFonts w:ascii="Times New Roman" w:hAnsi="Times New Roman" w:cs="Times New Roman"/>
          <w:sz w:val="24"/>
          <w:szCs w:val="24"/>
        </w:rPr>
        <w:t xml:space="preserve">2) Становление человека как личности связано с приобретением социальных черт и качеств. </w:t>
      </w:r>
    </w:p>
    <w:p w14:paraId="5A408A96" w14:textId="77777777" w:rsidR="001041FB" w:rsidRPr="001041FB" w:rsidRDefault="001041FB" w:rsidP="0010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1FB">
        <w:rPr>
          <w:rFonts w:ascii="Times New Roman" w:hAnsi="Times New Roman" w:cs="Times New Roman"/>
          <w:sz w:val="24"/>
          <w:szCs w:val="24"/>
        </w:rPr>
        <w:t xml:space="preserve">3) Человек наследует моральные нормы. </w:t>
      </w:r>
    </w:p>
    <w:p w14:paraId="3222BC71" w14:textId="77777777" w:rsidR="001041FB" w:rsidRPr="001041FB" w:rsidRDefault="001041FB" w:rsidP="0010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1FB">
        <w:rPr>
          <w:rFonts w:ascii="Times New Roman" w:hAnsi="Times New Roman" w:cs="Times New Roman"/>
          <w:sz w:val="24"/>
          <w:szCs w:val="24"/>
        </w:rPr>
        <w:t xml:space="preserve">4) Влияние генетических факторов на развитие способностей человека служит выражением его социальной сущности. </w:t>
      </w:r>
    </w:p>
    <w:p w14:paraId="01496038" w14:textId="79119234" w:rsidR="002D5FB8" w:rsidRPr="001041FB" w:rsidRDefault="001041FB" w:rsidP="0010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1FB">
        <w:rPr>
          <w:rFonts w:ascii="Times New Roman" w:hAnsi="Times New Roman" w:cs="Times New Roman"/>
          <w:sz w:val="24"/>
          <w:szCs w:val="24"/>
        </w:rPr>
        <w:t>5) Природная предрасположенность человека к тем или иным видам деятельности проявляется в социальных обстоятельствах.</w:t>
      </w:r>
    </w:p>
    <w:p w14:paraId="76FCEBC0" w14:textId="77777777" w:rsidR="002D5FB8" w:rsidRPr="002D5FB8" w:rsidRDefault="002D5FB8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FB8">
        <w:rPr>
          <w:rFonts w:ascii="Times New Roman" w:hAnsi="Times New Roman" w:cs="Times New Roman"/>
          <w:sz w:val="24"/>
          <w:szCs w:val="24"/>
        </w:rPr>
        <w:t>Ответ: _______.</w:t>
      </w:r>
    </w:p>
    <w:p w14:paraId="3B94BE98" w14:textId="77777777" w:rsidR="005C55B5" w:rsidRDefault="005C55B5" w:rsidP="005C55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7FE83" w14:textId="03CBC6C2" w:rsidR="002D5FB8" w:rsidRDefault="002D5FB8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5F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5C55B5" w:rsidRPr="005C55B5">
        <w:rPr>
          <w:rFonts w:ascii="Times New Roman" w:hAnsi="Times New Roman" w:cs="Times New Roman"/>
          <w:sz w:val="24"/>
          <w:szCs w:val="24"/>
        </w:rPr>
        <w:t>Установите соответствие между действиями и уровнями научного познания: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5C55B5" w14:paraId="552104BF" w14:textId="77777777" w:rsidTr="00672C58">
        <w:tc>
          <w:tcPr>
            <w:tcW w:w="4673" w:type="dxa"/>
          </w:tcPr>
          <w:p w14:paraId="38042447" w14:textId="6DE4D18A" w:rsidR="005C55B5" w:rsidRDefault="005C55B5" w:rsidP="005C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4673" w:type="dxa"/>
          </w:tcPr>
          <w:p w14:paraId="11F09216" w14:textId="5C675C76" w:rsidR="005C55B5" w:rsidRDefault="005C55B5" w:rsidP="005C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НАУЧНОГО ПОЗНАНИЯ</w:t>
            </w:r>
          </w:p>
        </w:tc>
      </w:tr>
      <w:tr w:rsidR="005C55B5" w:rsidRPr="005C55B5" w14:paraId="6D586E51" w14:textId="77777777" w:rsidTr="00672C58">
        <w:tc>
          <w:tcPr>
            <w:tcW w:w="4673" w:type="dxa"/>
          </w:tcPr>
          <w:p w14:paraId="76732A54" w14:textId="77777777" w:rsidR="005C55B5" w:rsidRPr="009304F4" w:rsidRDefault="005C55B5" w:rsidP="005C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 xml:space="preserve">А) наблюдение </w:t>
            </w:r>
          </w:p>
          <w:p w14:paraId="1934BE7A" w14:textId="77777777" w:rsidR="005C55B5" w:rsidRPr="009304F4" w:rsidRDefault="005C55B5" w:rsidP="005C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 xml:space="preserve">Б) эксперимент </w:t>
            </w:r>
          </w:p>
          <w:p w14:paraId="0D2C8BF7" w14:textId="77777777" w:rsidR="005C55B5" w:rsidRPr="009304F4" w:rsidRDefault="005C55B5" w:rsidP="005C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 xml:space="preserve">В) описание объекта </w:t>
            </w:r>
          </w:p>
          <w:p w14:paraId="4B23153B" w14:textId="77777777" w:rsidR="005C55B5" w:rsidRPr="009304F4" w:rsidRDefault="005C55B5" w:rsidP="005C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 xml:space="preserve">Г) объяснение существующих взаимосвязей </w:t>
            </w:r>
          </w:p>
          <w:p w14:paraId="6EBFFA69" w14:textId="01022A72" w:rsidR="005C55B5" w:rsidRPr="005C55B5" w:rsidRDefault="005C55B5" w:rsidP="005C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>Д) формулирование закономерностей</w:t>
            </w:r>
          </w:p>
        </w:tc>
        <w:tc>
          <w:tcPr>
            <w:tcW w:w="4673" w:type="dxa"/>
          </w:tcPr>
          <w:p w14:paraId="52819316" w14:textId="77777777" w:rsidR="005C55B5" w:rsidRPr="009304F4" w:rsidRDefault="005C55B5" w:rsidP="005C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 xml:space="preserve">1) эмпирический </w:t>
            </w:r>
          </w:p>
          <w:p w14:paraId="55F684FB" w14:textId="4FF481AB" w:rsidR="005C55B5" w:rsidRPr="005C55B5" w:rsidRDefault="005C55B5" w:rsidP="005C5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>2) теоретический</w:t>
            </w:r>
          </w:p>
        </w:tc>
      </w:tr>
    </w:tbl>
    <w:p w14:paraId="72BB806A" w14:textId="368EE585" w:rsidR="002D5FB8" w:rsidRDefault="002D5FB8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FB8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</w:tblGrid>
      <w:tr w:rsidR="005C55B5" w14:paraId="44E0FBD8" w14:textId="77777777" w:rsidTr="005C55B5">
        <w:tc>
          <w:tcPr>
            <w:tcW w:w="566" w:type="dxa"/>
          </w:tcPr>
          <w:p w14:paraId="5E593F92" w14:textId="0005718F" w:rsidR="005C55B5" w:rsidRDefault="005C55B5" w:rsidP="005C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6" w:type="dxa"/>
          </w:tcPr>
          <w:p w14:paraId="20E8A36D" w14:textId="6BE236BD" w:rsidR="005C55B5" w:rsidRDefault="005C55B5" w:rsidP="005C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6" w:type="dxa"/>
          </w:tcPr>
          <w:p w14:paraId="17D248D8" w14:textId="605AEEEA" w:rsidR="005C55B5" w:rsidRDefault="005C55B5" w:rsidP="005C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6" w:type="dxa"/>
          </w:tcPr>
          <w:p w14:paraId="79413B71" w14:textId="1B8C712F" w:rsidR="005C55B5" w:rsidRDefault="005C55B5" w:rsidP="005C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6" w:type="dxa"/>
          </w:tcPr>
          <w:p w14:paraId="56924800" w14:textId="75DEDA4F" w:rsidR="005C55B5" w:rsidRDefault="005C55B5" w:rsidP="005C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5C55B5" w14:paraId="0981D9E4" w14:textId="77777777" w:rsidTr="005C55B5">
        <w:tc>
          <w:tcPr>
            <w:tcW w:w="566" w:type="dxa"/>
          </w:tcPr>
          <w:p w14:paraId="062A7121" w14:textId="77777777" w:rsidR="005C55B5" w:rsidRDefault="005C55B5" w:rsidP="0054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2542A26E" w14:textId="77777777" w:rsidR="005C55B5" w:rsidRDefault="005C55B5" w:rsidP="0054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085E2C95" w14:textId="77777777" w:rsidR="005C55B5" w:rsidRDefault="005C55B5" w:rsidP="0054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FE102B5" w14:textId="77777777" w:rsidR="005C55B5" w:rsidRDefault="005C55B5" w:rsidP="0054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631A489" w14:textId="77777777" w:rsidR="005C55B5" w:rsidRDefault="005C55B5" w:rsidP="0054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6AE9AA" w14:textId="77777777" w:rsidR="009304F4" w:rsidRDefault="009304F4" w:rsidP="005C55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3DE41" w14:textId="3ABAD42F" w:rsidR="005C55B5" w:rsidRDefault="002D5FB8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t>4</w:t>
      </w:r>
      <w:r w:rsidRPr="005C55B5">
        <w:rPr>
          <w:rFonts w:ascii="Times New Roman" w:hAnsi="Times New Roman" w:cs="Times New Roman"/>
          <w:sz w:val="24"/>
          <w:szCs w:val="24"/>
        </w:rPr>
        <w:t xml:space="preserve">. </w:t>
      </w:r>
      <w:r w:rsidR="005C55B5" w:rsidRPr="005C55B5">
        <w:rPr>
          <w:rFonts w:ascii="Times New Roman" w:hAnsi="Times New Roman" w:cs="Times New Roman"/>
          <w:sz w:val="24"/>
          <w:szCs w:val="24"/>
        </w:rPr>
        <w:t xml:space="preserve">Один из телевизионных каналов снял многосерийный фильм о жизни нескольких поколений одной семьи. Что из перечисленного позволяет отнести этот сериал к произведениям массовой культуры? Запишите цифры, под которыми указаны признаки произведений массовой культуры. </w:t>
      </w:r>
    </w:p>
    <w:p w14:paraId="0D3E67A5" w14:textId="77777777" w:rsidR="005C55B5" w:rsidRDefault="005C55B5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5B5">
        <w:rPr>
          <w:rFonts w:ascii="Times New Roman" w:hAnsi="Times New Roman" w:cs="Times New Roman"/>
          <w:sz w:val="24"/>
          <w:szCs w:val="24"/>
        </w:rPr>
        <w:t>1) ориентация на вкусы и запросы узкого круга знатоков и ценителей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5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32C45" w14:textId="77777777" w:rsidR="005C55B5" w:rsidRDefault="005C55B5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5B5">
        <w:rPr>
          <w:rFonts w:ascii="Times New Roman" w:hAnsi="Times New Roman" w:cs="Times New Roman"/>
          <w:sz w:val="24"/>
          <w:szCs w:val="24"/>
        </w:rPr>
        <w:t>2) использование в фильме народной музыки и эпических сюжетов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5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EEFD3" w14:textId="77777777" w:rsidR="005C55B5" w:rsidRDefault="005C55B5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5B5">
        <w:rPr>
          <w:rFonts w:ascii="Times New Roman" w:hAnsi="Times New Roman" w:cs="Times New Roman"/>
          <w:sz w:val="24"/>
          <w:szCs w:val="24"/>
        </w:rPr>
        <w:t>3) расчёт на усреднённый потребительский вкус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5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1B871" w14:textId="77777777" w:rsidR="005C55B5" w:rsidRDefault="005C55B5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5B5">
        <w:rPr>
          <w:rFonts w:ascii="Times New Roman" w:hAnsi="Times New Roman" w:cs="Times New Roman"/>
          <w:sz w:val="24"/>
          <w:szCs w:val="24"/>
        </w:rPr>
        <w:t>4) пропаганда традиционных семейных ценностей, понятных большинству зрителей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5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125E5" w14:textId="77777777" w:rsidR="005C55B5" w:rsidRDefault="005C55B5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5B5">
        <w:rPr>
          <w:rFonts w:ascii="Times New Roman" w:hAnsi="Times New Roman" w:cs="Times New Roman"/>
          <w:sz w:val="24"/>
          <w:szCs w:val="24"/>
        </w:rPr>
        <w:t>5) реализация создателями фильма в полной мере своих потребностей в самовыражении, высказывании взглядов, не разделяемых большинством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55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D24B5" w14:textId="09320BF3" w:rsidR="002D5FB8" w:rsidRDefault="005C55B5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5B5">
        <w:rPr>
          <w:rFonts w:ascii="Times New Roman" w:hAnsi="Times New Roman" w:cs="Times New Roman"/>
          <w:sz w:val="24"/>
          <w:szCs w:val="24"/>
        </w:rPr>
        <w:t>6) позиционирование фильма как продукта для отдыха и развлечения</w:t>
      </w:r>
    </w:p>
    <w:p w14:paraId="390FEC55" w14:textId="53058F30" w:rsidR="002D5FB8" w:rsidRPr="002D5FB8" w:rsidRDefault="002D5FB8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FB8">
        <w:rPr>
          <w:rFonts w:ascii="Times New Roman" w:hAnsi="Times New Roman" w:cs="Times New Roman"/>
          <w:sz w:val="24"/>
          <w:szCs w:val="24"/>
        </w:rPr>
        <w:t>Ответ: _______.</w:t>
      </w:r>
    </w:p>
    <w:p w14:paraId="4F7C1412" w14:textId="77777777" w:rsidR="005C55B5" w:rsidRDefault="005C55B5" w:rsidP="00545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9F8342" w14:textId="77777777" w:rsidR="005C55B5" w:rsidRDefault="002D5FB8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55B5" w:rsidRPr="005C55B5">
        <w:t xml:space="preserve"> </w:t>
      </w:r>
      <w:r w:rsidR="005C55B5" w:rsidRPr="005C55B5">
        <w:rPr>
          <w:rFonts w:ascii="Times New Roman" w:hAnsi="Times New Roman" w:cs="Times New Roman"/>
          <w:sz w:val="24"/>
          <w:szCs w:val="24"/>
        </w:rPr>
        <w:t xml:space="preserve">Выберите верные суждения о финансовых институтах и запишите цифры, под которыми они указаны. </w:t>
      </w:r>
    </w:p>
    <w:p w14:paraId="2023B412" w14:textId="77777777" w:rsidR="005C55B5" w:rsidRDefault="005C55B5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5B5">
        <w:rPr>
          <w:rFonts w:ascii="Times New Roman" w:hAnsi="Times New Roman" w:cs="Times New Roman"/>
          <w:sz w:val="24"/>
          <w:szCs w:val="24"/>
        </w:rPr>
        <w:t xml:space="preserve">1) Коммерческие банки занимаются производством материальных благ, торговлей и страхованием имущества. </w:t>
      </w:r>
    </w:p>
    <w:p w14:paraId="211F7A4D" w14:textId="77777777" w:rsidR="005C55B5" w:rsidRDefault="005C55B5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5B5">
        <w:rPr>
          <w:rFonts w:ascii="Times New Roman" w:hAnsi="Times New Roman" w:cs="Times New Roman"/>
          <w:sz w:val="24"/>
          <w:szCs w:val="24"/>
        </w:rPr>
        <w:t xml:space="preserve">2) Паевые инвестиционные фонды объединяют средства для совместного приобретения активов и раздела связанных с этим рисков, прибыли или убытков. </w:t>
      </w:r>
    </w:p>
    <w:p w14:paraId="55326D5D" w14:textId="77777777" w:rsidR="005C55B5" w:rsidRDefault="005C55B5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5B5">
        <w:rPr>
          <w:rFonts w:ascii="Times New Roman" w:hAnsi="Times New Roman" w:cs="Times New Roman"/>
          <w:sz w:val="24"/>
          <w:szCs w:val="24"/>
        </w:rPr>
        <w:t xml:space="preserve">3) Цель деятельности Банка России – защита и обеспечение устойчивости рубля. </w:t>
      </w:r>
    </w:p>
    <w:p w14:paraId="62F9A0F0" w14:textId="77777777" w:rsidR="005C55B5" w:rsidRDefault="005C55B5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5B5">
        <w:rPr>
          <w:rFonts w:ascii="Times New Roman" w:hAnsi="Times New Roman" w:cs="Times New Roman"/>
          <w:sz w:val="24"/>
          <w:szCs w:val="24"/>
        </w:rPr>
        <w:t xml:space="preserve">4) Банк России осуществляет надзор за деятельностью кредитных организаций и банковских групп. </w:t>
      </w:r>
    </w:p>
    <w:p w14:paraId="32EA3A84" w14:textId="0A9A77FB" w:rsidR="002D5FB8" w:rsidRPr="002D5FB8" w:rsidRDefault="005C55B5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5B5">
        <w:rPr>
          <w:rFonts w:ascii="Times New Roman" w:hAnsi="Times New Roman" w:cs="Times New Roman"/>
          <w:sz w:val="24"/>
          <w:szCs w:val="24"/>
        </w:rPr>
        <w:t>5) Коммерческие банки осуществляют эмиссию денег.</w:t>
      </w:r>
    </w:p>
    <w:p w14:paraId="0EFA22CF" w14:textId="5E70A946" w:rsidR="002D5FB8" w:rsidRDefault="008E0693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5FB8">
        <w:rPr>
          <w:rFonts w:ascii="Times New Roman" w:hAnsi="Times New Roman" w:cs="Times New Roman"/>
          <w:sz w:val="24"/>
          <w:szCs w:val="24"/>
        </w:rPr>
        <w:t>Ответ: _______.</w:t>
      </w:r>
      <w:r w:rsidR="002D5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37284" w14:textId="77777777" w:rsidR="005C55B5" w:rsidRDefault="005C55B5" w:rsidP="00545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A13DF1" w14:textId="76FF4FCD" w:rsidR="008B6951" w:rsidRDefault="008B6951" w:rsidP="005C5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t>6.</w:t>
      </w:r>
      <w:r w:rsidRPr="008B69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5C55B5" w:rsidRPr="005C55B5">
        <w:rPr>
          <w:rFonts w:ascii="Times New Roman" w:hAnsi="Times New Roman" w:cs="Times New Roman"/>
          <w:sz w:val="24"/>
          <w:szCs w:val="24"/>
        </w:rPr>
        <w:t>Установите соответствие между характеристиками и видами конкуренции (конкурентных рынков): к каждой позиции, данной в первом столбце, подберите соответствующую позицию из второго столбца</w:t>
      </w:r>
      <w:r w:rsidR="005C55B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55B5" w14:paraId="0D73A68C" w14:textId="77777777" w:rsidTr="000F1802">
        <w:tc>
          <w:tcPr>
            <w:tcW w:w="4672" w:type="dxa"/>
          </w:tcPr>
          <w:p w14:paraId="03496253" w14:textId="6774C0E1" w:rsidR="005C55B5" w:rsidRDefault="009304F4" w:rsidP="000F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4673" w:type="dxa"/>
          </w:tcPr>
          <w:p w14:paraId="314DB709" w14:textId="2C205BD8" w:rsidR="005C55B5" w:rsidRDefault="009304F4" w:rsidP="000F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>ВИДЫ КОНКУРЕНЦИИ (КОНКУРЕНТНЫХ РЫНКОВ)</w:t>
            </w:r>
          </w:p>
        </w:tc>
      </w:tr>
      <w:tr w:rsidR="005C55B5" w:rsidRPr="005C55B5" w14:paraId="519499D9" w14:textId="77777777" w:rsidTr="000F1802">
        <w:tc>
          <w:tcPr>
            <w:tcW w:w="4672" w:type="dxa"/>
          </w:tcPr>
          <w:p w14:paraId="727BC816" w14:textId="77777777" w:rsidR="009304F4" w:rsidRPr="009304F4" w:rsidRDefault="009304F4" w:rsidP="0093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 xml:space="preserve">А) Рынок поделён несколькими крупными фирмами. </w:t>
            </w:r>
          </w:p>
          <w:p w14:paraId="5822FF4A" w14:textId="77777777" w:rsidR="009304F4" w:rsidRPr="009304F4" w:rsidRDefault="009304F4" w:rsidP="0093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 xml:space="preserve">Б) Ценовую политику проводит единственный производитель. </w:t>
            </w:r>
          </w:p>
          <w:p w14:paraId="4ECCE8A0" w14:textId="77777777" w:rsidR="009304F4" w:rsidRPr="009304F4" w:rsidRDefault="009304F4" w:rsidP="0093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Большое количество фирм производит одинаковую продукцию, не имея возможности контролировать цены на неё. </w:t>
            </w:r>
          </w:p>
          <w:p w14:paraId="2B7396E6" w14:textId="77777777" w:rsidR="009304F4" w:rsidRPr="009304F4" w:rsidRDefault="009304F4" w:rsidP="0093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 xml:space="preserve">Г) Лидер отрасли устанавливает цены, а остальные фирмы им следуют. </w:t>
            </w:r>
          </w:p>
          <w:p w14:paraId="1AE295A9" w14:textId="27483696" w:rsidR="005C55B5" w:rsidRPr="009304F4" w:rsidRDefault="009304F4" w:rsidP="000F1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>Д) На рынке присутствует единственный продавец уникального товара</w:t>
            </w:r>
          </w:p>
        </w:tc>
        <w:tc>
          <w:tcPr>
            <w:tcW w:w="4673" w:type="dxa"/>
          </w:tcPr>
          <w:p w14:paraId="10D82494" w14:textId="77777777" w:rsidR="009304F4" w:rsidRPr="009304F4" w:rsidRDefault="009304F4" w:rsidP="0093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чистая (совершенная) конкуренция </w:t>
            </w:r>
          </w:p>
          <w:p w14:paraId="4BA6E63F" w14:textId="77777777" w:rsidR="009304F4" w:rsidRPr="009304F4" w:rsidRDefault="009304F4" w:rsidP="0093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 xml:space="preserve">2) олигополия </w:t>
            </w:r>
          </w:p>
          <w:p w14:paraId="019435A9" w14:textId="4EFFEFFF" w:rsidR="009304F4" w:rsidRPr="009304F4" w:rsidRDefault="009304F4" w:rsidP="0093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4F4">
              <w:rPr>
                <w:rFonts w:ascii="Times New Roman" w:hAnsi="Times New Roman" w:cs="Times New Roman"/>
                <w:sz w:val="24"/>
                <w:szCs w:val="24"/>
              </w:rPr>
              <w:t>3) монополия</w:t>
            </w:r>
          </w:p>
          <w:p w14:paraId="2DDB4FE4" w14:textId="70704A74" w:rsidR="005C55B5" w:rsidRPr="005C55B5" w:rsidRDefault="005C55B5" w:rsidP="000F1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0585D" w14:textId="65CADD18" w:rsidR="00030652" w:rsidRPr="00030652" w:rsidRDefault="00030652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>Запишите в таблицу выбранные цифры под соответствующими буквами.</w:t>
      </w:r>
    </w:p>
    <w:p w14:paraId="55D2336C" w14:textId="1EFC853E" w:rsidR="008B6951" w:rsidRDefault="008B6951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951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</w:tblGrid>
      <w:tr w:rsidR="009304F4" w14:paraId="255D86FE" w14:textId="77777777" w:rsidTr="000F1802">
        <w:tc>
          <w:tcPr>
            <w:tcW w:w="566" w:type="dxa"/>
          </w:tcPr>
          <w:p w14:paraId="7C989357" w14:textId="77777777" w:rsidR="009304F4" w:rsidRDefault="009304F4" w:rsidP="000F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6" w:type="dxa"/>
          </w:tcPr>
          <w:p w14:paraId="045976BB" w14:textId="77777777" w:rsidR="009304F4" w:rsidRDefault="009304F4" w:rsidP="000F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6" w:type="dxa"/>
          </w:tcPr>
          <w:p w14:paraId="772C9CCD" w14:textId="77777777" w:rsidR="009304F4" w:rsidRDefault="009304F4" w:rsidP="000F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6" w:type="dxa"/>
          </w:tcPr>
          <w:p w14:paraId="05885F82" w14:textId="77777777" w:rsidR="009304F4" w:rsidRDefault="009304F4" w:rsidP="000F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6" w:type="dxa"/>
          </w:tcPr>
          <w:p w14:paraId="5BC4BB97" w14:textId="77777777" w:rsidR="009304F4" w:rsidRDefault="009304F4" w:rsidP="000F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304F4" w14:paraId="75FE7705" w14:textId="77777777" w:rsidTr="000F1802">
        <w:tc>
          <w:tcPr>
            <w:tcW w:w="566" w:type="dxa"/>
          </w:tcPr>
          <w:p w14:paraId="101090C6" w14:textId="77777777" w:rsidR="009304F4" w:rsidRDefault="009304F4" w:rsidP="000F1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68EAEE1" w14:textId="77777777" w:rsidR="009304F4" w:rsidRDefault="009304F4" w:rsidP="000F1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0AD7DB5D" w14:textId="77777777" w:rsidR="009304F4" w:rsidRDefault="009304F4" w:rsidP="000F1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607284C" w14:textId="77777777" w:rsidR="009304F4" w:rsidRDefault="009304F4" w:rsidP="000F1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2BA1B737" w14:textId="77777777" w:rsidR="009304F4" w:rsidRDefault="009304F4" w:rsidP="000F1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C7A991" w14:textId="77777777" w:rsidR="009304F4" w:rsidRDefault="009304F4" w:rsidP="00545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90FECD" w14:textId="77777777" w:rsidR="00030652" w:rsidRDefault="008B6951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69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030652" w:rsidRPr="00030652">
        <w:rPr>
          <w:rFonts w:ascii="Times New Roman" w:hAnsi="Times New Roman" w:cs="Times New Roman"/>
          <w:sz w:val="24"/>
          <w:szCs w:val="24"/>
        </w:rPr>
        <w:t xml:space="preserve">Фирма «Лисичка» – ателье, специализирующееся на пошиве школьной формы. Найдите в приведённом списке примеры постоянных издержек фирмы «Лисичка» в краткосрочном периоде и запишите цифры, под которыми они указаны. </w:t>
      </w:r>
    </w:p>
    <w:p w14:paraId="117688A8" w14:textId="77777777" w:rsidR="00030652" w:rsidRDefault="00030652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>1) оплата потреблённой электроэнергии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0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C88BD" w14:textId="77777777" w:rsidR="00030652" w:rsidRDefault="00030652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>2) приобретение тканей, ниток, фурнитуры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0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FB351" w14:textId="77777777" w:rsidR="00030652" w:rsidRDefault="00030652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>3) выплата сдельной заработной платы работникам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0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17AE5" w14:textId="77777777" w:rsidR="00030652" w:rsidRDefault="00030652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>4) взносы на страхование имущества фирмы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0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F9E32" w14:textId="77777777" w:rsidR="00030652" w:rsidRDefault="00030652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>5) оклады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0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22DB5" w14:textId="27E4BCCE" w:rsidR="008B6951" w:rsidRPr="008B6951" w:rsidRDefault="00030652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>6) погашение процентов по ранее взятому кредиту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806985" w14:textId="77777777" w:rsidR="008B6951" w:rsidRPr="008B6951" w:rsidRDefault="008B6951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951">
        <w:rPr>
          <w:rFonts w:ascii="Times New Roman" w:hAnsi="Times New Roman" w:cs="Times New Roman"/>
          <w:sz w:val="24"/>
          <w:szCs w:val="24"/>
        </w:rPr>
        <w:t>Ответ: _______.</w:t>
      </w:r>
    </w:p>
    <w:p w14:paraId="6C0CDA68" w14:textId="77777777" w:rsidR="00030652" w:rsidRDefault="00030652" w:rsidP="00545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D761AD" w14:textId="77777777" w:rsidR="00030652" w:rsidRDefault="008B6951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69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030652" w:rsidRPr="00030652">
        <w:rPr>
          <w:rFonts w:ascii="Times New Roman" w:hAnsi="Times New Roman" w:cs="Times New Roman"/>
          <w:sz w:val="24"/>
          <w:szCs w:val="24"/>
        </w:rPr>
        <w:t xml:space="preserve">Выберите верные суждения о социальной стратификации и социальной мобильности и запишите цифры, под которыми они указаны. </w:t>
      </w:r>
    </w:p>
    <w:p w14:paraId="27D8C7FB" w14:textId="77777777" w:rsidR="00030652" w:rsidRDefault="00030652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 xml:space="preserve">1) Горизонтальная мобильность предполагает переход в социальную группу, находящуюся на другой ступени социальной иерархии. </w:t>
      </w:r>
    </w:p>
    <w:p w14:paraId="45044AAF" w14:textId="77777777" w:rsidR="00030652" w:rsidRDefault="00030652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 xml:space="preserve">2) Личные качества человека выступают критерием социальной стратификации современного общества. </w:t>
      </w:r>
    </w:p>
    <w:p w14:paraId="53E78EC9" w14:textId="77777777" w:rsidR="00030652" w:rsidRDefault="00030652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 xml:space="preserve">3) Один из критериев дифференциации социальных групп – доход. </w:t>
      </w:r>
    </w:p>
    <w:p w14:paraId="22B9CE86" w14:textId="77777777" w:rsidR="00030652" w:rsidRDefault="00030652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 xml:space="preserve">4) Социологи различают индивидуальную и групповую мобильность. </w:t>
      </w:r>
    </w:p>
    <w:p w14:paraId="55A375A8" w14:textId="755D98BF" w:rsidR="008B6951" w:rsidRDefault="00030652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>5) Одним из критериев социальной стратификации общества служит доступ к власти.</w:t>
      </w:r>
    </w:p>
    <w:p w14:paraId="7AE59235" w14:textId="77777777" w:rsidR="008B6951" w:rsidRDefault="008B6951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951">
        <w:rPr>
          <w:rFonts w:ascii="Times New Roman" w:hAnsi="Times New Roman" w:cs="Times New Roman"/>
          <w:sz w:val="24"/>
          <w:szCs w:val="24"/>
        </w:rPr>
        <w:t>Ответ: 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00066" w14:textId="77777777" w:rsidR="00030652" w:rsidRDefault="00030652" w:rsidP="00545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5A5349" w14:textId="4CFA80D2" w:rsidR="008B6951" w:rsidRDefault="008B6951" w:rsidP="0003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t>9.</w:t>
      </w:r>
      <w:r w:rsidRPr="008B6951">
        <w:rPr>
          <w:rFonts w:ascii="Times New Roman" w:hAnsi="Times New Roman" w:cs="Times New Roman"/>
          <w:sz w:val="24"/>
          <w:szCs w:val="24"/>
        </w:rPr>
        <w:t xml:space="preserve"> </w:t>
      </w:r>
      <w:r w:rsidR="00030652" w:rsidRPr="00030652">
        <w:rPr>
          <w:rFonts w:ascii="Times New Roman" w:hAnsi="Times New Roman" w:cs="Times New Roman"/>
          <w:sz w:val="24"/>
          <w:szCs w:val="24"/>
        </w:rPr>
        <w:t>В ходе социологического опроса работающих юношей и девушек страны Z им задавали вопрос: «Зачем Вы работаете, какова Ваша трудовая мотивация?» Полученные результаты (в % от числа опрошенных) представлены в виде диаграммы.</w:t>
      </w:r>
    </w:p>
    <w:p w14:paraId="412CCC49" w14:textId="2BB8D939" w:rsidR="00030652" w:rsidRPr="008B6951" w:rsidRDefault="00030652" w:rsidP="00030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D723CC4" wp14:editId="52921BF8">
            <wp:extent cx="4353533" cy="329611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32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33AA4" w14:textId="77777777" w:rsidR="00030652" w:rsidRDefault="00030652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 xml:space="preserve">Найдите в приведённом списке выводы, которые можно сделать на основе диаграммы, и запишите цифры, под которыми они указаны. </w:t>
      </w:r>
    </w:p>
    <w:p w14:paraId="1376BC71" w14:textId="77777777" w:rsidR="00030652" w:rsidRDefault="00030652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 xml:space="preserve">1) Половина юношей работает для того, чтобы обеспечить материальное благополучие себе и своей семье. </w:t>
      </w:r>
    </w:p>
    <w:p w14:paraId="0BA51A7E" w14:textId="77777777" w:rsidR="00672C58" w:rsidRDefault="00030652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 xml:space="preserve">2) Доли девушек, связывающих трудовую мотивацию с потребностью в самореализации и с возможностью путешествий, общения с разными людьми, равны. </w:t>
      </w:r>
    </w:p>
    <w:p w14:paraId="144D3641" w14:textId="77777777" w:rsidR="00672C58" w:rsidRDefault="00030652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 xml:space="preserve">3) Доля тех, кто работает, потому что им интересно то, чем они занимаются, среди девушек больше, чем среди юношей. </w:t>
      </w:r>
    </w:p>
    <w:p w14:paraId="0207BC34" w14:textId="77777777" w:rsidR="00672C58" w:rsidRDefault="00030652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 xml:space="preserve">4) Равные доли опрошенных каждой группы прилагают усилия, чтобы подняться по карьерной лестнице. </w:t>
      </w:r>
    </w:p>
    <w:p w14:paraId="429613ED" w14:textId="71270C17" w:rsidR="00030652" w:rsidRDefault="00030652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0652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30652">
        <w:rPr>
          <w:rFonts w:ascii="Times New Roman" w:hAnsi="Times New Roman" w:cs="Times New Roman"/>
          <w:sz w:val="24"/>
          <w:szCs w:val="24"/>
        </w:rPr>
        <w:t>Бóльшая</w:t>
      </w:r>
      <w:proofErr w:type="spellEnd"/>
      <w:r w:rsidRPr="00030652">
        <w:rPr>
          <w:rFonts w:ascii="Times New Roman" w:hAnsi="Times New Roman" w:cs="Times New Roman"/>
          <w:sz w:val="24"/>
          <w:szCs w:val="24"/>
        </w:rPr>
        <w:t xml:space="preserve"> доля юношей по сравнению с девушками работает потому, что их работа очень нужна обществу.</w:t>
      </w:r>
      <w:r>
        <w:t xml:space="preserve"> </w:t>
      </w:r>
    </w:p>
    <w:p w14:paraId="2B39E61F" w14:textId="4A47E12B" w:rsidR="008B6951" w:rsidRDefault="008B6951" w:rsidP="005450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951">
        <w:rPr>
          <w:rFonts w:ascii="Times New Roman" w:hAnsi="Times New Roman" w:cs="Times New Roman"/>
          <w:sz w:val="24"/>
          <w:szCs w:val="24"/>
        </w:rPr>
        <w:t>Ответ: 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5225E" w14:textId="77777777" w:rsidR="00672C58" w:rsidRDefault="00672C58" w:rsidP="00672C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57AEE6" w14:textId="02766AC6" w:rsidR="00672C58" w:rsidRDefault="00672C58" w:rsidP="00672C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</w:p>
    <w:p w14:paraId="13EADC3D" w14:textId="77777777" w:rsidR="002E3C06" w:rsidRDefault="002E3C06" w:rsidP="00672C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13CA3" w14:textId="77777777" w:rsidR="00672C58" w:rsidRDefault="00672C58" w:rsidP="00672C58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2C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записи ответов на задания этой части (1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672C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672C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используйте БЛАНК ОТВЕТОВ. Запишите сначала номер задания (1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672C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72C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т.д.), а затем развёрнутый ответ на него. Ответы записывайте чётко и разборчиво. </w:t>
      </w:r>
    </w:p>
    <w:p w14:paraId="2195C3A9" w14:textId="340FCD61" w:rsidR="00672C58" w:rsidRDefault="00672C58" w:rsidP="00672C58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2C5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Обратите внимание!</w:t>
      </w:r>
      <w:r w:rsidRPr="00672C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Не следует в развёрнутом ответе на любое из заданий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672C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</w:t>
      </w:r>
      <w:r w:rsidRPr="00672C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приводить больше позиций (признаков, характеристик, примеров, аргументов и т.д.), чем требуется в задании. Неточности и ошибки в «дополнительных» элементах ответа могут привести к снижению балла за выполнение задания.</w:t>
      </w:r>
    </w:p>
    <w:p w14:paraId="5D46DC13" w14:textId="77777777" w:rsidR="002E3C06" w:rsidRPr="00672C58" w:rsidRDefault="002E3C06" w:rsidP="00672C58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A707BDB" w14:textId="0275BCF1" w:rsidR="00672C58" w:rsidRDefault="00672C58" w:rsidP="00672C5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72C58">
        <w:rPr>
          <w:rFonts w:ascii="Times New Roman" w:hAnsi="Times New Roman" w:cs="Times New Roman"/>
          <w:i/>
          <w:iCs/>
          <w:sz w:val="24"/>
          <w:szCs w:val="24"/>
        </w:rPr>
        <w:t>Прочитайте текст и выполните задания 10–19.</w:t>
      </w:r>
    </w:p>
    <w:p w14:paraId="79DE1C93" w14:textId="77777777" w:rsidR="002E3C06" w:rsidRPr="00672C58" w:rsidRDefault="002E3C06" w:rsidP="00672C58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37447C3" w14:textId="77777777" w:rsidR="00EF7719" w:rsidRDefault="00EF7719" w:rsidP="00EF77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719">
        <w:rPr>
          <w:rFonts w:ascii="Times New Roman" w:hAnsi="Times New Roman" w:cs="Times New Roman"/>
          <w:sz w:val="24"/>
          <w:szCs w:val="24"/>
        </w:rPr>
        <w:t xml:space="preserve">К экономическим агентам относят домашние хозяйства отдельных лиц и семьи, предприятия (фирмы) и государство (органы государственного управления, государственные учреждения), а также некоммерческие организации. Отличительная черта экономических агентов – принятие и реализация самостоятельных решений в сфере хозяйственной деятельности. </w:t>
      </w:r>
    </w:p>
    <w:p w14:paraId="3B20A3F1" w14:textId="77777777" w:rsidR="00EF7719" w:rsidRDefault="00EF7719" w:rsidP="00EF77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719">
        <w:rPr>
          <w:rFonts w:ascii="Times New Roman" w:hAnsi="Times New Roman" w:cs="Times New Roman"/>
          <w:sz w:val="24"/>
          <w:szCs w:val="24"/>
        </w:rPr>
        <w:lastRenderedPageBreak/>
        <w:t xml:space="preserve">Домохозяйства получают доходы, предоставляя факторы производства, иначе говоря, путём оказания факторных услуг. Полученные доходы используются ими для приобретения необходимых товаров, а также для создания сбережений. </w:t>
      </w:r>
    </w:p>
    <w:p w14:paraId="61E58B3E" w14:textId="77777777" w:rsidR="00EF7719" w:rsidRDefault="00EF7719" w:rsidP="00EF77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719">
        <w:rPr>
          <w:rFonts w:ascii="Times New Roman" w:hAnsi="Times New Roman" w:cs="Times New Roman"/>
          <w:sz w:val="24"/>
          <w:szCs w:val="24"/>
        </w:rPr>
        <w:t xml:space="preserve">Предприятия (фирмы), в отличие от домашних хозяйств, выполняющих преимущественно функцию потребления, в основном ведут производственную деятельность, а также инвестирование. Предприятия (фирмы) занимаются предпринимательской, коммерческой деятельностью, цель которой – извлечение прибыли. </w:t>
      </w:r>
    </w:p>
    <w:p w14:paraId="456277F1" w14:textId="77777777" w:rsidR="00EF7719" w:rsidRDefault="00EF7719" w:rsidP="00EF77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719">
        <w:rPr>
          <w:rFonts w:ascii="Times New Roman" w:hAnsi="Times New Roman" w:cs="Times New Roman"/>
          <w:sz w:val="24"/>
          <w:szCs w:val="24"/>
        </w:rPr>
        <w:t xml:space="preserve">Несколько специфические функции выполняют в обществе некоммерческие организации, например благотворительные фонды, профсоюзные организации, спортивные общества, ассоциации предпринимателей. Их основная задача – непосредственное удовлетворение потребностей людей, а не получение прибыли. Так, цель некоммерческих организаций в области спорта – физическое развитие личности и подготовка спортсменов. </w:t>
      </w:r>
    </w:p>
    <w:p w14:paraId="06EC8917" w14:textId="10CFE872" w:rsidR="00EF7719" w:rsidRDefault="00EF7719" w:rsidP="00EF77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719">
        <w:rPr>
          <w:rFonts w:ascii="Times New Roman" w:hAnsi="Times New Roman" w:cs="Times New Roman"/>
          <w:sz w:val="24"/>
          <w:szCs w:val="24"/>
        </w:rPr>
        <w:t>Хотя основные функции государства состоят в обеспечении общественных потребностей и безопасности, оно всегда играло важную роль в экономической жизни общества. Государство активно вмешивается в экономику, используя различные формы и методы. Существуют различные показатели и критерии экономической активности государства, среди них – доля государственных расходов в ВВП; доля налогов в ВВП; размеры государственной собственности и продукции, производимой государственными предприятиями.</w:t>
      </w:r>
    </w:p>
    <w:p w14:paraId="5C85386B" w14:textId="77777777" w:rsidR="00EF7719" w:rsidRDefault="00EF7719" w:rsidP="00EF77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719">
        <w:rPr>
          <w:rFonts w:ascii="Times New Roman" w:hAnsi="Times New Roman" w:cs="Times New Roman"/>
          <w:sz w:val="24"/>
          <w:szCs w:val="24"/>
        </w:rPr>
        <w:t xml:space="preserve">Интересы экономических агентов обусловливаются их положением в экономической системе, выполняемыми ими функциями. Домашние хозяйства стремятся максимизировать полезность благ, приобретаемых на доходы; они ранжируют свои потребности и совершают расходы в пределах имеющихся у них бюджетов. Решения, принимаемые предприятиями (фирмами), не однозначны: они определяются не только стремлением максимизировать прибыль, но и другими мотивами, например захватом и удержанием доли на рынке, расширением масштабов производства, утверждением экономической власти. </w:t>
      </w:r>
    </w:p>
    <w:p w14:paraId="13151FA7" w14:textId="360E454C" w:rsidR="00EF7719" w:rsidRPr="00EF7719" w:rsidRDefault="00EF7719" w:rsidP="00EF77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719">
        <w:rPr>
          <w:rFonts w:ascii="Times New Roman" w:hAnsi="Times New Roman" w:cs="Times New Roman"/>
          <w:sz w:val="24"/>
          <w:szCs w:val="24"/>
        </w:rPr>
        <w:t>Выполняя функции, которые не может реализовать рынок, государство призвано обеспечивать общенациональные интересы, способствовать росту богатства нации, повышению уровня жизни населения.</w:t>
      </w:r>
    </w:p>
    <w:p w14:paraId="425F4DA9" w14:textId="5E6CF53B" w:rsidR="00EF7719" w:rsidRDefault="00EF7719" w:rsidP="00EF7719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7719">
        <w:rPr>
          <w:rFonts w:ascii="Times New Roman" w:hAnsi="Times New Roman" w:cs="Times New Roman"/>
          <w:sz w:val="24"/>
          <w:szCs w:val="24"/>
        </w:rPr>
        <w:t xml:space="preserve">(По </w:t>
      </w:r>
      <w:proofErr w:type="spellStart"/>
      <w:r w:rsidRPr="00EF7719">
        <w:rPr>
          <w:rFonts w:ascii="Times New Roman" w:hAnsi="Times New Roman" w:cs="Times New Roman"/>
          <w:sz w:val="24"/>
          <w:szCs w:val="24"/>
        </w:rPr>
        <w:t>А.С.Булатову</w:t>
      </w:r>
      <w:proofErr w:type="spellEnd"/>
      <w:r w:rsidRPr="00EF7719">
        <w:rPr>
          <w:rFonts w:ascii="Times New Roman" w:hAnsi="Times New Roman" w:cs="Times New Roman"/>
          <w:sz w:val="24"/>
          <w:szCs w:val="24"/>
        </w:rPr>
        <w:t>)</w:t>
      </w:r>
    </w:p>
    <w:p w14:paraId="1508C2E9" w14:textId="77777777" w:rsidR="001568BD" w:rsidRPr="00EF7719" w:rsidRDefault="001568BD" w:rsidP="00EF7719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DCC335" w14:textId="381761DC" w:rsidR="008B6951" w:rsidRDefault="008B6951" w:rsidP="00EF77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t>10</w:t>
      </w:r>
      <w:r w:rsidR="008E0693">
        <w:rPr>
          <w:rFonts w:ascii="Times New Roman" w:hAnsi="Times New Roman" w:cs="Times New Roman"/>
          <w:b/>
          <w:sz w:val="24"/>
          <w:szCs w:val="24"/>
        </w:rPr>
        <w:t xml:space="preserve"> (17)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69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EF7719" w:rsidRPr="00EF7719">
        <w:rPr>
          <w:rFonts w:ascii="Times New Roman" w:hAnsi="Times New Roman" w:cs="Times New Roman"/>
          <w:sz w:val="24"/>
          <w:szCs w:val="24"/>
        </w:rPr>
        <w:t>В чём, по мнению автора, заключается отличие предприятия (фирмы) от домашних хозяйств? Как в тексте сформулирована основная задача некоммерческих организаций? Какие мотивы принятия решений предприятиями (фирмами) отметил автор? (Укажите любые три мотива.)</w:t>
      </w:r>
    </w:p>
    <w:p w14:paraId="14546B4F" w14:textId="77777777" w:rsidR="00672C58" w:rsidRDefault="00672C58" w:rsidP="00545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B5D7B2" w14:textId="179D8C29" w:rsidR="008B6951" w:rsidRDefault="008B6951" w:rsidP="0015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t>11</w:t>
      </w:r>
      <w:r w:rsidR="008E0693">
        <w:rPr>
          <w:rFonts w:ascii="Times New Roman" w:hAnsi="Times New Roman" w:cs="Times New Roman"/>
          <w:b/>
          <w:sz w:val="24"/>
          <w:szCs w:val="24"/>
        </w:rPr>
        <w:t xml:space="preserve"> (18*)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695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1568BD" w:rsidRPr="001568BD">
        <w:rPr>
          <w:rFonts w:ascii="Times New Roman" w:hAnsi="Times New Roman" w:cs="Times New Roman"/>
          <w:sz w:val="24"/>
          <w:szCs w:val="24"/>
        </w:rPr>
        <w:t>В тексте упомянуты ключевые понятия социально-гуманитарных наук. Используя обществоведческие знания, – укажите не менее трёх основных признаков налога как законно установленного платежа физических и юридических лиц.</w:t>
      </w:r>
    </w:p>
    <w:p w14:paraId="34A421D3" w14:textId="77777777" w:rsidR="00672C58" w:rsidRDefault="00672C58" w:rsidP="00545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A6A813" w14:textId="457E276F" w:rsidR="008B6951" w:rsidRPr="005C2031" w:rsidRDefault="005C2031" w:rsidP="0015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t>12</w:t>
      </w:r>
      <w:r w:rsidR="008E0693">
        <w:rPr>
          <w:rFonts w:ascii="Times New Roman" w:hAnsi="Times New Roman" w:cs="Times New Roman"/>
          <w:b/>
          <w:sz w:val="24"/>
          <w:szCs w:val="24"/>
        </w:rPr>
        <w:t xml:space="preserve"> (19)</w:t>
      </w:r>
      <w:r w:rsidRPr="005C2031">
        <w:rPr>
          <w:rFonts w:ascii="Times New Roman" w:hAnsi="Times New Roman" w:cs="Times New Roman"/>
          <w:b/>
          <w:sz w:val="24"/>
          <w:szCs w:val="24"/>
        </w:rPr>
        <w:t>.</w:t>
      </w:r>
      <w:r w:rsidRPr="005C203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1568BD" w:rsidRPr="001568BD">
        <w:rPr>
          <w:rFonts w:ascii="Times New Roman" w:hAnsi="Times New Roman" w:cs="Times New Roman"/>
          <w:sz w:val="24"/>
          <w:szCs w:val="24"/>
        </w:rPr>
        <w:t xml:space="preserve">Используя обществоведческие знания и факты общественной жизни, проиллюстрируйте примерами предоставление домохозяйствами любых трёх факторов производства другим экономическим агентам. </w:t>
      </w:r>
      <w:r w:rsidR="001568BD" w:rsidRPr="001568BD">
        <w:rPr>
          <w:rFonts w:ascii="Times New Roman" w:hAnsi="Times New Roman" w:cs="Times New Roman"/>
          <w:i/>
          <w:iCs/>
          <w:sz w:val="24"/>
          <w:szCs w:val="24"/>
        </w:rPr>
        <w:t>(В каждом случае сначала приведите пример, затем укажите фактор производства. Каждый пример должен быть сформулирован развёрнуто.)</w:t>
      </w:r>
    </w:p>
    <w:p w14:paraId="32276D68" w14:textId="77777777" w:rsidR="00672C58" w:rsidRDefault="00672C58" w:rsidP="00545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E9DC25" w14:textId="77777777" w:rsidR="002E3C06" w:rsidRDefault="002E3C06" w:rsidP="001568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5038B" w14:textId="77777777" w:rsidR="002E3C06" w:rsidRDefault="002E3C06" w:rsidP="001568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DC0C1" w14:textId="51AF2F43" w:rsidR="001568BD" w:rsidRDefault="005C2031" w:rsidP="001568BD">
      <w:pPr>
        <w:spacing w:after="0"/>
        <w:jc w:val="both"/>
      </w:pPr>
      <w:r w:rsidRPr="005C2031">
        <w:rPr>
          <w:rFonts w:ascii="Times New Roman" w:hAnsi="Times New Roman" w:cs="Times New Roman"/>
          <w:b/>
          <w:sz w:val="24"/>
          <w:szCs w:val="24"/>
        </w:rPr>
        <w:t>13</w:t>
      </w:r>
      <w:r w:rsidR="008E0693">
        <w:rPr>
          <w:rFonts w:ascii="Times New Roman" w:hAnsi="Times New Roman" w:cs="Times New Roman"/>
          <w:b/>
          <w:sz w:val="24"/>
          <w:szCs w:val="24"/>
        </w:rPr>
        <w:t xml:space="preserve"> (21</w:t>
      </w:r>
      <w:r w:rsidR="008E0693" w:rsidRPr="008E0693">
        <w:rPr>
          <w:rFonts w:ascii="Times New Roman" w:hAnsi="Times New Roman" w:cs="Times New Roman"/>
          <w:b/>
          <w:sz w:val="24"/>
          <w:szCs w:val="24"/>
        </w:rPr>
        <w:t>)</w:t>
      </w:r>
      <w:r w:rsidRPr="008E0693">
        <w:rPr>
          <w:rFonts w:ascii="Times New Roman" w:hAnsi="Times New Roman" w:cs="Times New Roman"/>
          <w:b/>
          <w:sz w:val="24"/>
          <w:szCs w:val="24"/>
        </w:rPr>
        <w:t>.</w:t>
      </w:r>
      <w:r w:rsidRPr="005C2031"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68BD" w14:paraId="1F74C69A" w14:textId="77777777" w:rsidTr="001568BD">
        <w:tc>
          <w:tcPr>
            <w:tcW w:w="4672" w:type="dxa"/>
          </w:tcPr>
          <w:p w14:paraId="7E04D669" w14:textId="77777777" w:rsidR="001568BD" w:rsidRPr="001568BD" w:rsidRDefault="001568BD" w:rsidP="001568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8BD">
              <w:rPr>
                <w:rFonts w:ascii="Times New Roman" w:hAnsi="Times New Roman" w:cs="Times New Roman"/>
                <w:sz w:val="24"/>
                <w:szCs w:val="24"/>
              </w:rPr>
              <w:t xml:space="preserve">На графике изображено изменение ситуации на потребительском рынке легковых автомобилей в стране Z. Кривая предложения переместилась из положения S в положение S1 при неизменном спросе D. (На графике P – цена товара; Q – количество товара.) </w:t>
            </w:r>
          </w:p>
          <w:p w14:paraId="7E662EEA" w14:textId="77777777" w:rsidR="001568BD" w:rsidRDefault="001568BD" w:rsidP="001568BD">
            <w:pPr>
              <w:jc w:val="both"/>
            </w:pPr>
          </w:p>
        </w:tc>
        <w:tc>
          <w:tcPr>
            <w:tcW w:w="4673" w:type="dxa"/>
          </w:tcPr>
          <w:p w14:paraId="3122CF3B" w14:textId="13283DA0" w:rsidR="001568BD" w:rsidRDefault="001568BD" w:rsidP="001568BD">
            <w:pPr>
              <w:jc w:val="center"/>
            </w:pPr>
            <w:r w:rsidRPr="001568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D0D841" wp14:editId="34F6C286">
                  <wp:extent cx="1417320" cy="1464828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570" cy="147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86AC50" w14:textId="77777777" w:rsidR="001568BD" w:rsidRDefault="001568BD" w:rsidP="0015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8BD">
        <w:rPr>
          <w:rFonts w:ascii="Times New Roman" w:hAnsi="Times New Roman" w:cs="Times New Roman"/>
          <w:sz w:val="24"/>
          <w:szCs w:val="24"/>
        </w:rPr>
        <w:t xml:space="preserve">Как изменилась равновесная цена? </w:t>
      </w:r>
    </w:p>
    <w:p w14:paraId="1A2357BC" w14:textId="77777777" w:rsidR="001568BD" w:rsidRDefault="001568BD" w:rsidP="0015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8BD">
        <w:rPr>
          <w:rFonts w:ascii="Times New Roman" w:hAnsi="Times New Roman" w:cs="Times New Roman"/>
          <w:sz w:val="24"/>
          <w:szCs w:val="24"/>
        </w:rPr>
        <w:t xml:space="preserve">Что могло вызвать изменение предложения? Укажите любое одно обстоятельство (фактор) и объясните его влияние на предложение. (Объяснение должно быть дано применительно к рынку, указанному в тексте задания.) </w:t>
      </w:r>
    </w:p>
    <w:p w14:paraId="26330CD9" w14:textId="004CB75F" w:rsidR="005C2031" w:rsidRPr="001568BD" w:rsidRDefault="001568BD" w:rsidP="0015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8BD">
        <w:rPr>
          <w:rFonts w:ascii="Times New Roman" w:hAnsi="Times New Roman" w:cs="Times New Roman"/>
          <w:sz w:val="24"/>
          <w:szCs w:val="24"/>
        </w:rPr>
        <w:t>Как изменятся спрос и равновесная цена на данном рынке, если вырастут доходы населения при прочих равных условиях?</w:t>
      </w:r>
    </w:p>
    <w:p w14:paraId="7AC57FED" w14:textId="77777777" w:rsidR="00672C58" w:rsidRDefault="00672C58" w:rsidP="005450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80A997" w14:textId="336DD49C" w:rsidR="008E0693" w:rsidRDefault="005C2031" w:rsidP="00156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031">
        <w:rPr>
          <w:rFonts w:ascii="Times New Roman" w:hAnsi="Times New Roman" w:cs="Times New Roman"/>
          <w:b/>
          <w:sz w:val="24"/>
          <w:szCs w:val="24"/>
        </w:rPr>
        <w:t>14</w:t>
      </w:r>
      <w:r w:rsidR="008E0693">
        <w:rPr>
          <w:rFonts w:ascii="Times New Roman" w:hAnsi="Times New Roman" w:cs="Times New Roman"/>
          <w:b/>
          <w:sz w:val="24"/>
          <w:szCs w:val="24"/>
        </w:rPr>
        <w:t xml:space="preserve"> (24</w:t>
      </w:r>
      <w:r w:rsidR="008E0693" w:rsidRPr="008E0693">
        <w:rPr>
          <w:rFonts w:ascii="Times New Roman" w:hAnsi="Times New Roman" w:cs="Times New Roman"/>
          <w:b/>
          <w:sz w:val="24"/>
          <w:szCs w:val="24"/>
        </w:rPr>
        <w:t>)</w:t>
      </w:r>
      <w:r w:rsidRPr="008E0693">
        <w:rPr>
          <w:rFonts w:ascii="Times New Roman" w:hAnsi="Times New Roman" w:cs="Times New Roman"/>
          <w:b/>
          <w:sz w:val="24"/>
          <w:szCs w:val="24"/>
        </w:rPr>
        <w:t>.</w:t>
      </w:r>
      <w:r w:rsidRPr="005C2031">
        <w:t xml:space="preserve"> </w:t>
      </w:r>
      <w:r w:rsidR="001568BD" w:rsidRPr="001568BD">
        <w:rPr>
          <w:rFonts w:ascii="Times New Roman" w:hAnsi="Times New Roman" w:cs="Times New Roman"/>
          <w:sz w:val="24"/>
          <w:szCs w:val="24"/>
        </w:rPr>
        <w:t xml:space="preserve">Используя обществоведческие знания, составьте сложный план, позволяющий раскрыть по существу тему </w:t>
      </w:r>
      <w:r w:rsidR="001568BD" w:rsidRPr="001568BD">
        <w:rPr>
          <w:rFonts w:ascii="Times New Roman" w:hAnsi="Times New Roman" w:cs="Times New Roman"/>
          <w:b/>
          <w:bCs/>
          <w:sz w:val="24"/>
          <w:szCs w:val="24"/>
          <w:u w:val="single"/>
        </w:rPr>
        <w:t>«Духовная культура общества».</w:t>
      </w:r>
      <w:r w:rsidR="001568BD" w:rsidRPr="001568BD">
        <w:rPr>
          <w:rFonts w:ascii="Times New Roman" w:hAnsi="Times New Roman" w:cs="Times New Roman"/>
          <w:sz w:val="24"/>
          <w:szCs w:val="24"/>
        </w:rPr>
        <w:t xml:space="preserve"> Сложный план должен содержать не менее трёх непосредственно раскрывающих тему по существу пунктов, детализированных в подпунктах. (Количество подпунктов каждого детализированного пункта должно быть не менее трёх, за исключением случаев, когда с точки зрения общественных наук возможны только два подпункта.)</w:t>
      </w:r>
    </w:p>
    <w:p w14:paraId="7755CAD9" w14:textId="58DAFE24" w:rsidR="005C2031" w:rsidRDefault="005C2031" w:rsidP="005450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1BD5F3" w14:textId="77777777" w:rsidR="002E3C06" w:rsidRDefault="002E3C06" w:rsidP="0054507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F06D36" w14:textId="77777777" w:rsidR="002E3C06" w:rsidRPr="008E0693" w:rsidRDefault="002E3C06" w:rsidP="00545074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549"/>
        <w:gridCol w:w="549"/>
        <w:gridCol w:w="549"/>
        <w:gridCol w:w="549"/>
        <w:gridCol w:w="550"/>
        <w:gridCol w:w="550"/>
        <w:gridCol w:w="550"/>
        <w:gridCol w:w="550"/>
        <w:gridCol w:w="856"/>
        <w:gridCol w:w="976"/>
        <w:gridCol w:w="856"/>
        <w:gridCol w:w="856"/>
        <w:gridCol w:w="856"/>
      </w:tblGrid>
      <w:tr w:rsidR="008E0693" w:rsidRPr="005C2031" w14:paraId="3F3A4310" w14:textId="77777777" w:rsidTr="008E0693">
        <w:tc>
          <w:tcPr>
            <w:tcW w:w="664" w:type="dxa"/>
          </w:tcPr>
          <w:p w14:paraId="77C818FC" w14:textId="77777777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14:paraId="52737F92" w14:textId="77777777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14:paraId="33F1DFFA" w14:textId="77777777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64" w:type="dxa"/>
          </w:tcPr>
          <w:p w14:paraId="612A4ECA" w14:textId="77777777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14:paraId="2F1D7479" w14:textId="77777777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66" w:type="dxa"/>
          </w:tcPr>
          <w:p w14:paraId="180A1EAD" w14:textId="77777777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666" w:type="dxa"/>
          </w:tcPr>
          <w:p w14:paraId="574788B8" w14:textId="77777777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666" w:type="dxa"/>
          </w:tcPr>
          <w:p w14:paraId="6E54EBAF" w14:textId="77777777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14:paraId="4AE2878B" w14:textId="77777777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72" w:type="dxa"/>
          </w:tcPr>
          <w:p w14:paraId="6F76B9C8" w14:textId="62ABA032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8E0693">
              <w:rPr>
                <w:rFonts w:ascii="Times New Roman" w:hAnsi="Times New Roman" w:cs="Times New Roman"/>
                <w:i/>
                <w:sz w:val="24"/>
                <w:szCs w:val="24"/>
              </w:rPr>
              <w:t>(17)</w:t>
            </w:r>
          </w:p>
        </w:tc>
        <w:tc>
          <w:tcPr>
            <w:tcW w:w="672" w:type="dxa"/>
          </w:tcPr>
          <w:p w14:paraId="38C22924" w14:textId="24D561F0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8E0693">
              <w:rPr>
                <w:rFonts w:ascii="Times New Roman" w:hAnsi="Times New Roman" w:cs="Times New Roman"/>
                <w:i/>
                <w:sz w:val="24"/>
                <w:szCs w:val="24"/>
              </w:rPr>
              <w:t>(18*)</w:t>
            </w:r>
          </w:p>
        </w:tc>
        <w:tc>
          <w:tcPr>
            <w:tcW w:w="672" w:type="dxa"/>
          </w:tcPr>
          <w:p w14:paraId="0BB10ABF" w14:textId="333EB332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8E0693">
              <w:rPr>
                <w:rFonts w:ascii="Times New Roman" w:hAnsi="Times New Roman" w:cs="Times New Roman"/>
                <w:i/>
                <w:sz w:val="24"/>
                <w:szCs w:val="24"/>
              </w:rPr>
              <w:t>(19)</w:t>
            </w:r>
          </w:p>
        </w:tc>
        <w:tc>
          <w:tcPr>
            <w:tcW w:w="672" w:type="dxa"/>
          </w:tcPr>
          <w:p w14:paraId="21F5EB80" w14:textId="5583C8AA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8E0693">
              <w:rPr>
                <w:rFonts w:ascii="Times New Roman" w:hAnsi="Times New Roman" w:cs="Times New Roman"/>
                <w:i/>
                <w:sz w:val="24"/>
                <w:szCs w:val="24"/>
              </w:rPr>
              <w:t>(21)</w:t>
            </w:r>
          </w:p>
        </w:tc>
        <w:tc>
          <w:tcPr>
            <w:tcW w:w="672" w:type="dxa"/>
          </w:tcPr>
          <w:p w14:paraId="7258441F" w14:textId="379A3D05" w:rsidR="005C2031" w:rsidRPr="005C2031" w:rsidRDefault="005C2031" w:rsidP="005450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031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8E0693">
              <w:rPr>
                <w:rFonts w:ascii="Times New Roman" w:hAnsi="Times New Roman" w:cs="Times New Roman"/>
                <w:i/>
                <w:sz w:val="24"/>
                <w:szCs w:val="24"/>
              </w:rPr>
              <w:t>(24)</w:t>
            </w:r>
          </w:p>
        </w:tc>
      </w:tr>
      <w:tr w:rsidR="008E0693" w:rsidRPr="005C2031" w14:paraId="0056E6C8" w14:textId="77777777" w:rsidTr="008E0693">
        <w:tc>
          <w:tcPr>
            <w:tcW w:w="664" w:type="dxa"/>
          </w:tcPr>
          <w:p w14:paraId="392B8292" w14:textId="3B53BA4C" w:rsidR="005C2031" w:rsidRPr="008E0693" w:rsidRDefault="008E0693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14:paraId="553CF900" w14:textId="35A7B05B" w:rsidR="005C2031" w:rsidRPr="008E0693" w:rsidRDefault="008E0693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14:paraId="1F29464D" w14:textId="77777777" w:rsidR="005C2031" w:rsidRPr="008E0693" w:rsidRDefault="005C2031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14:paraId="0D7AAE86" w14:textId="20F797E8" w:rsidR="005C2031" w:rsidRPr="008E0693" w:rsidRDefault="008E0693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14:paraId="36860726" w14:textId="624530D9" w:rsidR="005C2031" w:rsidRPr="008E0693" w:rsidRDefault="008E0693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14:paraId="4ECD06AF" w14:textId="43BFE980" w:rsidR="005C2031" w:rsidRPr="008E0693" w:rsidRDefault="008E0693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14:paraId="2A864529" w14:textId="6F51EC42" w:rsidR="005C2031" w:rsidRPr="008E0693" w:rsidRDefault="008E0693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14:paraId="7C180AB6" w14:textId="4AEE02F2" w:rsidR="005C2031" w:rsidRPr="008E0693" w:rsidRDefault="008E0693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14:paraId="415FD9A2" w14:textId="77777777" w:rsidR="005C2031" w:rsidRPr="008E0693" w:rsidRDefault="005C2031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14:paraId="152CFCE3" w14:textId="515DF0A3" w:rsidR="005C2031" w:rsidRPr="008E0693" w:rsidRDefault="008E0693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79EE4C8E" w14:textId="4E59F725" w:rsidR="005C2031" w:rsidRPr="008E0693" w:rsidRDefault="008E0693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14:paraId="45FBD75A" w14:textId="63E4E5C9" w:rsidR="005C2031" w:rsidRPr="008E0693" w:rsidRDefault="008E0693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14:paraId="69816398" w14:textId="77777777" w:rsidR="005C2031" w:rsidRPr="008E0693" w:rsidRDefault="005C2031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14:paraId="23D6BE7F" w14:textId="22E3DD44" w:rsidR="005C2031" w:rsidRPr="008E0693" w:rsidRDefault="008E0693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6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76CF6" w:rsidRPr="005C2031" w14:paraId="361EB6AE" w14:textId="77777777" w:rsidTr="008E0693">
        <w:tc>
          <w:tcPr>
            <w:tcW w:w="664" w:type="dxa"/>
          </w:tcPr>
          <w:p w14:paraId="46E38C80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14:paraId="2291EB02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14:paraId="52F183C4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14:paraId="1658E074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6AA78B58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38999A91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77CB8038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5502D27D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6851DFD9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28056AE4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72E2653F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72531978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79050CE6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51CCBA95" w14:textId="77777777" w:rsidR="00676CF6" w:rsidRPr="008E0693" w:rsidRDefault="00676CF6" w:rsidP="0054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EE4ADC" w14:textId="1AAC43F6" w:rsidR="005C2031" w:rsidRPr="005C2031" w:rsidRDefault="005C2031" w:rsidP="0054507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5C2031" w:rsidRPr="005C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D"/>
    <w:rsid w:val="00030652"/>
    <w:rsid w:val="001041FB"/>
    <w:rsid w:val="001568BD"/>
    <w:rsid w:val="002857FD"/>
    <w:rsid w:val="002D5FB8"/>
    <w:rsid w:val="002E3C06"/>
    <w:rsid w:val="00545074"/>
    <w:rsid w:val="005B5683"/>
    <w:rsid w:val="005C2031"/>
    <w:rsid w:val="005C55B5"/>
    <w:rsid w:val="00672C58"/>
    <w:rsid w:val="00676CF6"/>
    <w:rsid w:val="008B6951"/>
    <w:rsid w:val="008E0693"/>
    <w:rsid w:val="009304F4"/>
    <w:rsid w:val="00A4460D"/>
    <w:rsid w:val="00E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DB1C"/>
  <w15:chartTrackingRefBased/>
  <w15:docId w15:val="{0B281ADF-D638-4C14-8889-7E38B200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E0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29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6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Vasya</cp:lastModifiedBy>
  <cp:revision>6</cp:revision>
  <dcterms:created xsi:type="dcterms:W3CDTF">2023-04-22T16:36:00Z</dcterms:created>
  <dcterms:modified xsi:type="dcterms:W3CDTF">2024-09-05T03:34:00Z</dcterms:modified>
</cp:coreProperties>
</file>