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578DA" w14:textId="77777777" w:rsidR="002E4374" w:rsidRPr="002E4374" w:rsidRDefault="002E4374" w:rsidP="002E4374">
      <w:pPr>
        <w:spacing w:after="0"/>
        <w:ind w:left="3544" w:firstLine="425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43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1</w:t>
      </w:r>
    </w:p>
    <w:p w14:paraId="72FA1ED4" w14:textId="77777777" w:rsidR="002E4374" w:rsidRPr="002E4374" w:rsidRDefault="002E4374" w:rsidP="002E4374">
      <w:pPr>
        <w:spacing w:after="0"/>
        <w:ind w:left="3544" w:firstLine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43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Основной образовательной программе основного общего образования, утвержденной приказом МБОУ - гимназия №34 г. Орла от 28.08.2025г. № 346</w:t>
      </w:r>
    </w:p>
    <w:p w14:paraId="007DB0D7" w14:textId="77777777" w:rsidR="002E4374" w:rsidRPr="002E4374" w:rsidRDefault="002E4374" w:rsidP="002E4374">
      <w:pPr>
        <w:spacing w:after="0"/>
        <w:ind w:left="3544" w:firstLine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5004D6F" w14:textId="03175157" w:rsidR="00654F85" w:rsidRPr="00654F85" w:rsidRDefault="002E4374" w:rsidP="002E4374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4374">
        <w:rPr>
          <w:rFonts w:ascii="Times New Roman" w:eastAsia="Calibri" w:hAnsi="Times New Roman" w:cs="Times New Roman"/>
          <w:b/>
          <w:sz w:val="28"/>
          <w:lang w:eastAsia="en-US"/>
        </w:rPr>
        <w:t xml:space="preserve">Рабочая программа </w:t>
      </w:r>
      <w:r w:rsidR="00FF6C78" w:rsidRPr="00654F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курса внеурочной деятельности</w:t>
      </w:r>
    </w:p>
    <w:p w14:paraId="07A787D3" w14:textId="77777777" w:rsidR="00654F85" w:rsidRPr="00654F85" w:rsidRDefault="00654F85" w:rsidP="0065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F85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«Подготовка к ОГЭ по географии»</w:t>
      </w:r>
    </w:p>
    <w:p w14:paraId="41125DBA" w14:textId="3098395E" w:rsidR="00654F85" w:rsidRDefault="00654F85" w:rsidP="0065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DD9EEB" w14:textId="2685859D" w:rsidR="002E4374" w:rsidRDefault="002E4374" w:rsidP="0065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курса.</w:t>
      </w:r>
    </w:p>
    <w:p w14:paraId="6B638E81" w14:textId="77777777" w:rsidR="002E4374" w:rsidRDefault="002E4374" w:rsidP="00654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28B9F" w14:textId="77777777" w:rsidR="00FF6C78" w:rsidRPr="00FF6C78" w:rsidRDefault="00FF6C78" w:rsidP="00654F8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Источники географической информации</w:t>
      </w:r>
    </w:p>
    <w:p w14:paraId="0ED357EA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14:paraId="5CE056F1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Выдающиеся географические исследования, открытия и путешествия.</w:t>
      </w:r>
    </w:p>
    <w:p w14:paraId="25743877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Природа земли и человек</w:t>
      </w:r>
    </w:p>
    <w:p w14:paraId="76A6E9B2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Земля как планета. Форма, размеры, движение Земли.</w:t>
      </w:r>
    </w:p>
    <w:p w14:paraId="7C6041E7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Земная кора и литосфера. Состав, строение и развитие. Земная поверхность: формы рельефа суши, дна Мирового океана; Полезные ископаемые, зависимость их размещения от строения земной коры и рельефа. Минеральные ресурсы Земли, их виды и оценка.</w:t>
      </w:r>
    </w:p>
    <w:p w14:paraId="13CD3F05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Земли.</w:t>
      </w:r>
    </w:p>
    <w:p w14:paraId="43F75F49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14:paraId="040F3D67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Биосфера, ее взаимосвязи 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типов.</w:t>
      </w:r>
    </w:p>
    <w:p w14:paraId="57B34FA4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Географическая оболочка Земли. Широтная зональность и высотная поясность, цикличность и ритмичность процессов.</w:t>
      </w:r>
    </w:p>
    <w:p w14:paraId="15031B66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Территориальные комплексы: природные, природно-хозяйственные.</w:t>
      </w:r>
    </w:p>
    <w:p w14:paraId="333EE335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Материки, океаны, народы и страны</w:t>
      </w:r>
    </w:p>
    <w:p w14:paraId="0E9F4937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Современный облик планеты Земля. Происхождение материков и впадин океанов. Соотношение суши и океана на Земле Население Земли. Численность населения Земли. Человеческие расы, этносы.</w:t>
      </w:r>
    </w:p>
    <w:p w14:paraId="0FC8781C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типы.</w:t>
      </w:r>
    </w:p>
    <w:p w14:paraId="18B47555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lastRenderedPageBreak/>
        <w:t>Природопользование и геоэкология. Влияние хозяйственной деятельности людей на природу Основные типы природопользования.</w:t>
      </w:r>
    </w:p>
    <w:p w14:paraId="5E060955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Стихийные явления в литосфере, гидросфере, атмосфере.</w:t>
      </w:r>
    </w:p>
    <w:p w14:paraId="28A0D859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География России</w:t>
      </w:r>
    </w:p>
    <w:p w14:paraId="3D989956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Особенности географического положения России.</w:t>
      </w:r>
    </w:p>
    <w:p w14:paraId="223F4B44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Территория и акватория, морские и сухопутные границы. Часовые зоны.</w:t>
      </w:r>
    </w:p>
    <w:p w14:paraId="71372D11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Административно-территориальное устройство России Природа России.</w:t>
      </w:r>
    </w:p>
    <w:p w14:paraId="6CC8DC4F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Особенности геологического строения и распространения крупных форм рельефа.</w:t>
      </w:r>
    </w:p>
    <w:p w14:paraId="70B8BBB5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Типы климатов, факторы их формирования, климатические пояса. Климат и хозяйственная деятельность людей. Многолетняя мерзлота.</w:t>
      </w:r>
    </w:p>
    <w:p w14:paraId="7A05F614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Внутренние воды и водные ресурсы, особенности их размещения на территории страны Природно-хозяйственные различия морей России.</w:t>
      </w:r>
    </w:p>
    <w:p w14:paraId="51BE49B0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Почвы и почвенные ресурсы. Меры по сохранению плодородия почв.</w:t>
      </w:r>
    </w:p>
    <w:p w14:paraId="0C1DB87C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Растительный и животный мир России. Природные зоны. Высотная поясность.</w:t>
      </w:r>
    </w:p>
    <w:p w14:paraId="6B3B34D3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Население России. Численность, естественное движение населения Половой и возрастной состав населения. Размещение населения. Основная полоса расселения Направления и типы миграции. Народы и основные религии России. Городское и сельское население. Крупнейшие города Хозяйство России</w:t>
      </w:r>
    </w:p>
    <w:p w14:paraId="5966834E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Особенности отраслевой и территориальной структуры хозяйства России. География отраслей промышленности География сельского хозяйства. География важнейших видов транспорта.</w:t>
      </w:r>
    </w:p>
    <w:p w14:paraId="4CC81C87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Природно-ресурсный потенциал и важнейшие территориальные сочетания природных ресурсов. Природно-хозяйственное районирование России. Географические особенности отдельных районов и регионов: Север и Северо- 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14:paraId="33FB550A" w14:textId="77777777" w:rsidR="00FF6C78" w:rsidRPr="00FF6C78" w:rsidRDefault="00FF6C78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Россия в современном мире.</w:t>
      </w:r>
    </w:p>
    <w:p w14:paraId="4BFA2CFC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Планируемые результаты освоения курса внеурочной деятельности</w:t>
      </w:r>
    </w:p>
    <w:p w14:paraId="579C9CE8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Личностные</w:t>
      </w:r>
      <w:r w:rsidRPr="00FF6C78">
        <w:rPr>
          <w:color w:val="000000"/>
          <w:sz w:val="28"/>
          <w:szCs w:val="28"/>
        </w:rPr>
        <w:t>: </w:t>
      </w:r>
    </w:p>
    <w:p w14:paraId="2E3C568F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воспитание российской гражданской идентичности, патриотизма, любви и уважения к Отечеству; чувства гордости за свою Родину; прошлое и настоящее многонационального народа России; воспитание чувства долга перед Родиной;</w:t>
      </w:r>
    </w:p>
    <w:p w14:paraId="5BD18377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14:paraId="0FAD4C11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</w:t>
      </w:r>
    </w:p>
    <w:p w14:paraId="064BE7DE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lastRenderedPageBreak/>
        <w:t>-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290AF243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</w:t>
      </w:r>
    </w:p>
    <w:p w14:paraId="23FCBA2D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317F0EEA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26BF42E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</w:t>
      </w:r>
    </w:p>
    <w:p w14:paraId="32838C5C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при чрезвычайных ситуациях;</w:t>
      </w:r>
    </w:p>
    <w:p w14:paraId="7BAC84CD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Метапредметные:</w:t>
      </w:r>
    </w:p>
    <w:p w14:paraId="246FB572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6C908B63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умение планировать пути достижения целей на основе самостоятельного анализа условий и средств их достижения;</w:t>
      </w:r>
    </w:p>
    <w:p w14:paraId="00403EEB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</w:t>
      </w:r>
    </w:p>
    <w:p w14:paraId="3BBA6ADA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умение организовать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</w:t>
      </w:r>
    </w:p>
    <w:p w14:paraId="79A210D9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и развитие компетентности в области использования технических средств ИКТ;</w:t>
      </w:r>
    </w:p>
    <w:p w14:paraId="596D5362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5224CEDC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</w:t>
      </w:r>
    </w:p>
    <w:p w14:paraId="6920BC37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lastRenderedPageBreak/>
        <w:t>- умение пользоваться методами наблюдения, моделирования, объяснения, прогнозирования;</w:t>
      </w:r>
    </w:p>
    <w:p w14:paraId="27E17235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</w:r>
    </w:p>
    <w:p w14:paraId="0EE72822" w14:textId="77777777" w:rsidR="009148FE" w:rsidRPr="00FF6C78" w:rsidRDefault="009148FE" w:rsidP="00316D8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F6C78">
        <w:rPr>
          <w:b/>
          <w:bCs/>
          <w:color w:val="000000"/>
          <w:sz w:val="28"/>
          <w:szCs w:val="28"/>
        </w:rPr>
        <w:t>Предметные:</w:t>
      </w:r>
    </w:p>
    <w:p w14:paraId="54FB61C3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представлений о географических знаниях и их необходимости для решения современных практических задач своей страны, в том числе задачи охраны окружающей среды и рационального природопользования;</w:t>
      </w:r>
    </w:p>
    <w:p w14:paraId="4AE265A2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14:paraId="6A61D1FD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представлений и основополагающих теоретических знаний,</w:t>
      </w:r>
    </w:p>
    <w:p w14:paraId="45C1C475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овладение элементарными практическими умениями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14:paraId="359A8569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овладение основами картографической грамотности и использования географической карты;</w:t>
      </w:r>
    </w:p>
    <w:p w14:paraId="03FCDCDF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овладение основными навыками нахождения, использования географической информации;</w:t>
      </w:r>
    </w:p>
    <w:p w14:paraId="16B214AE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процессов;</w:t>
      </w:r>
    </w:p>
    <w:p w14:paraId="48D01D7E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создание основы для формирования интереса к дальнейшему расширению и углублению географических знаний;</w:t>
      </w:r>
    </w:p>
    <w:p w14:paraId="73085325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систематизировать и углубить теоретические знания по ключевым позициям курса;</w:t>
      </w:r>
    </w:p>
    <w:p w14:paraId="216AB39F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уметь ориентироваться в дидактических смыслах и психологических механизмах заданий разного уровня сложности;</w:t>
      </w:r>
    </w:p>
    <w:p w14:paraId="157993EF" w14:textId="77777777" w:rsidR="009148FE" w:rsidRPr="00FF6C78" w:rsidRDefault="009148FE" w:rsidP="000C5542">
      <w:pPr>
        <w:pStyle w:val="a3"/>
        <w:shd w:val="clear" w:color="auto" w:fill="FFFFFF"/>
        <w:spacing w:before="0" w:beforeAutospacing="0" w:after="120" w:afterAutospacing="0"/>
        <w:ind w:left="-567"/>
        <w:jc w:val="both"/>
        <w:rPr>
          <w:color w:val="000000"/>
          <w:sz w:val="28"/>
          <w:szCs w:val="28"/>
        </w:rPr>
      </w:pPr>
      <w:r w:rsidRPr="00FF6C78">
        <w:rPr>
          <w:color w:val="000000"/>
          <w:sz w:val="28"/>
          <w:szCs w:val="28"/>
        </w:rPr>
        <w:t>- использовать приобретенные знания и умения в практической деятельности и преодолеть психологические барьеры при подготовке и сдаче ОГЭ по географии.</w:t>
      </w:r>
    </w:p>
    <w:p w14:paraId="742D0200" w14:textId="1A3E9638" w:rsidR="003B5167" w:rsidRDefault="002E4374" w:rsidP="003B5167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119"/>
        <w:gridCol w:w="3260"/>
      </w:tblGrid>
      <w:tr w:rsidR="002E4374" w14:paraId="1A749621" w14:textId="01CE7975" w:rsidTr="002E4374">
        <w:tc>
          <w:tcPr>
            <w:tcW w:w="3686" w:type="dxa"/>
          </w:tcPr>
          <w:p w14:paraId="7DB2B375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14:paraId="26AEC97D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</w:tcPr>
          <w:p w14:paraId="69163D91" w14:textId="5446910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образовательные ресурсы</w:t>
            </w:r>
          </w:p>
        </w:tc>
      </w:tr>
      <w:tr w:rsidR="002E4374" w:rsidRPr="00C3402B" w14:paraId="1F07B7A8" w14:textId="1544C922" w:rsidTr="002E4374">
        <w:tc>
          <w:tcPr>
            <w:tcW w:w="3686" w:type="dxa"/>
          </w:tcPr>
          <w:p w14:paraId="05B0420A" w14:textId="77777777" w:rsidR="002E4374" w:rsidRPr="002E4374" w:rsidRDefault="002E4374" w:rsidP="002E43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374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119" w:type="dxa"/>
          </w:tcPr>
          <w:p w14:paraId="605103B2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3260" w:type="dxa"/>
          </w:tcPr>
          <w:p w14:paraId="2E371CC7" w14:textId="53262F74" w:rsidR="002E4374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https://fipi.ru/oge/demoversii-specifikacii-kodifikatory#!/tab/173801626-8</w:t>
              </w:r>
            </w:hyperlink>
          </w:p>
          <w:p w14:paraId="0AE4E596" w14:textId="63617E4C" w:rsidR="00C3402B" w:rsidRPr="00C3402B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17D067CC" w14:textId="0A4862DE" w:rsidTr="002E4374">
        <w:tc>
          <w:tcPr>
            <w:tcW w:w="3686" w:type="dxa"/>
          </w:tcPr>
          <w:p w14:paraId="061D6267" w14:textId="77777777" w:rsidR="002E4374" w:rsidRPr="002E4374" w:rsidRDefault="002E4374" w:rsidP="002E43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3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Источники географической информации. </w:t>
            </w:r>
          </w:p>
        </w:tc>
        <w:tc>
          <w:tcPr>
            <w:tcW w:w="3119" w:type="dxa"/>
          </w:tcPr>
          <w:p w14:paraId="40BC6DE3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5ч.</w:t>
            </w:r>
          </w:p>
        </w:tc>
        <w:tc>
          <w:tcPr>
            <w:tcW w:w="3260" w:type="dxa"/>
          </w:tcPr>
          <w:p w14:paraId="488AC9EB" w14:textId="67728ED4" w:rsidR="002E4374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https://oge.fipi.ru/bank/index.php?proj=0FA4DA9E3AE2BA1547B75F0B08EF6445</w:t>
              </w:r>
            </w:hyperlink>
          </w:p>
          <w:p w14:paraId="30DE5839" w14:textId="58B91154" w:rsidR="00C3402B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https://geo-oge.sdamgia.ru/</w:t>
              </w:r>
            </w:hyperlink>
          </w:p>
          <w:p w14:paraId="3E4FC391" w14:textId="77777777" w:rsidR="00C3402B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059B0B" w14:textId="10FCAD23" w:rsidR="00825FC3" w:rsidRPr="00825FC3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7CB4726B" w14:textId="68289AD1" w:rsidTr="002E4374">
        <w:tc>
          <w:tcPr>
            <w:tcW w:w="3686" w:type="dxa"/>
          </w:tcPr>
          <w:p w14:paraId="09493DC3" w14:textId="77777777" w:rsidR="002E4374" w:rsidRPr="002E4374" w:rsidRDefault="002E4374" w:rsidP="002E43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374">
              <w:rPr>
                <w:rFonts w:ascii="Times New Roman" w:hAnsi="Times New Roman"/>
                <w:bCs/>
                <w:sz w:val="24"/>
                <w:szCs w:val="24"/>
              </w:rPr>
              <w:t>Природа Земли и человек</w:t>
            </w:r>
          </w:p>
        </w:tc>
        <w:tc>
          <w:tcPr>
            <w:tcW w:w="3119" w:type="dxa"/>
          </w:tcPr>
          <w:p w14:paraId="10E001DF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7ч.</w:t>
            </w:r>
          </w:p>
        </w:tc>
        <w:tc>
          <w:tcPr>
            <w:tcW w:w="3260" w:type="dxa"/>
          </w:tcPr>
          <w:p w14:paraId="225445EB" w14:textId="7E9BFFAE" w:rsidR="002E4374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https://oge.fipi.ru/bank/index.php?proj=0FA4DA9E3AE2BA1547B75F0B08EF6445</w:t>
              </w:r>
            </w:hyperlink>
          </w:p>
          <w:p w14:paraId="765C3641" w14:textId="545D887E" w:rsid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https://geo-oge.sdamgia.ru/</w:t>
              </w:r>
            </w:hyperlink>
          </w:p>
          <w:p w14:paraId="78C84387" w14:textId="498B0C1B" w:rsidR="00C3402B" w:rsidRP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6CA8387F" w14:textId="3EA5D27A" w:rsidTr="002E4374">
        <w:tc>
          <w:tcPr>
            <w:tcW w:w="3686" w:type="dxa"/>
          </w:tcPr>
          <w:p w14:paraId="1911951B" w14:textId="77777777" w:rsidR="002E4374" w:rsidRPr="002E4374" w:rsidRDefault="002E4374" w:rsidP="002E43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374">
              <w:rPr>
                <w:rFonts w:ascii="Times New Roman" w:hAnsi="Times New Roman"/>
                <w:bCs/>
                <w:sz w:val="24"/>
                <w:szCs w:val="24"/>
              </w:rPr>
              <w:t>Материки, океаны, народы и страны</w:t>
            </w:r>
          </w:p>
        </w:tc>
        <w:tc>
          <w:tcPr>
            <w:tcW w:w="3119" w:type="dxa"/>
          </w:tcPr>
          <w:p w14:paraId="44B19B86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9ч.</w:t>
            </w:r>
          </w:p>
        </w:tc>
        <w:tc>
          <w:tcPr>
            <w:tcW w:w="3260" w:type="dxa"/>
          </w:tcPr>
          <w:p w14:paraId="3C48009E" w14:textId="57F140DA" w:rsidR="002E4374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https://oge.fipi.ru/bank/index.php?proj=0FA4DA9E3AE2BA1547B75F0B08EF6445</w:t>
              </w:r>
            </w:hyperlink>
          </w:p>
          <w:p w14:paraId="79774BC4" w14:textId="1D6C70B1" w:rsid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https://geo-oge.sdamgia.ru/</w:t>
              </w:r>
            </w:hyperlink>
          </w:p>
          <w:p w14:paraId="7A886F27" w14:textId="7346AD67" w:rsidR="00C3402B" w:rsidRP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1670D38E" w14:textId="3F606CC9" w:rsidTr="002E4374">
        <w:tc>
          <w:tcPr>
            <w:tcW w:w="3686" w:type="dxa"/>
          </w:tcPr>
          <w:p w14:paraId="63912482" w14:textId="77777777" w:rsidR="002E4374" w:rsidRPr="002E4374" w:rsidRDefault="002E4374" w:rsidP="002E43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4374">
              <w:rPr>
                <w:rFonts w:ascii="Times New Roman" w:hAnsi="Times New Roman"/>
                <w:bCs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3119" w:type="dxa"/>
          </w:tcPr>
          <w:p w14:paraId="73A4DAF5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3260" w:type="dxa"/>
          </w:tcPr>
          <w:p w14:paraId="53498626" w14:textId="21C01676" w:rsidR="002E4374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https://oge.fipi.ru/bank/index.php?proj=0FA4DA9E3AE2BA1547B75F0B08EF6445</w:t>
              </w:r>
            </w:hyperlink>
          </w:p>
          <w:p w14:paraId="3C19F6CF" w14:textId="1547492A" w:rsid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https://geo-oge.sdamgia.ru/</w:t>
              </w:r>
            </w:hyperlink>
          </w:p>
          <w:p w14:paraId="713A3275" w14:textId="50432CC9" w:rsidR="00C3402B" w:rsidRP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48DC0EF5" w14:textId="3268B827" w:rsidTr="002E4374">
        <w:tc>
          <w:tcPr>
            <w:tcW w:w="3686" w:type="dxa"/>
          </w:tcPr>
          <w:p w14:paraId="62749E71" w14:textId="77777777" w:rsidR="002E4374" w:rsidRPr="002E4374" w:rsidRDefault="002E4374" w:rsidP="002E43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374">
              <w:rPr>
                <w:rFonts w:ascii="Times New Roman" w:hAnsi="Times New Roman"/>
                <w:bCs/>
                <w:sz w:val="24"/>
                <w:szCs w:val="24"/>
              </w:rPr>
              <w:t>География России</w:t>
            </w:r>
          </w:p>
        </w:tc>
        <w:tc>
          <w:tcPr>
            <w:tcW w:w="3119" w:type="dxa"/>
          </w:tcPr>
          <w:p w14:paraId="2A062592" w14:textId="6C28867D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10ч.</w:t>
            </w:r>
          </w:p>
        </w:tc>
        <w:tc>
          <w:tcPr>
            <w:tcW w:w="3260" w:type="dxa"/>
          </w:tcPr>
          <w:p w14:paraId="2A3B1961" w14:textId="22BB275E" w:rsidR="002E4374" w:rsidRDefault="00825FC3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https://oge.fipi.ru/bank/index.php?proj=0FA4DA9E3AE2BA1547B75F0B08EF6445</w:t>
              </w:r>
            </w:hyperlink>
          </w:p>
          <w:p w14:paraId="727D5DBC" w14:textId="1D9F95F6" w:rsid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707EB2">
                <w:rPr>
                  <w:rStyle w:val="a6"/>
                  <w:rFonts w:ascii="Times New Roman" w:hAnsi="Times New Roman" w:cs="Times New Roman"/>
                  <w:b/>
                </w:rPr>
                <w:t>https://geo-oge.sdamgia.ru/</w:t>
              </w:r>
            </w:hyperlink>
          </w:p>
          <w:p w14:paraId="766D7B65" w14:textId="3EB2F568" w:rsidR="00C3402B" w:rsidRPr="00825FC3" w:rsidRDefault="00C3402B" w:rsidP="00985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4374" w14:paraId="701F3A27" w14:textId="77777777" w:rsidTr="002E4374">
        <w:tc>
          <w:tcPr>
            <w:tcW w:w="3686" w:type="dxa"/>
          </w:tcPr>
          <w:p w14:paraId="66983D60" w14:textId="70C17727" w:rsidR="002E4374" w:rsidRPr="002E4374" w:rsidRDefault="002E4374" w:rsidP="002E43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19" w:type="dxa"/>
          </w:tcPr>
          <w:p w14:paraId="79777D63" w14:textId="5BE12AC2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3260" w:type="dxa"/>
          </w:tcPr>
          <w:p w14:paraId="78124648" w14:textId="77777777" w:rsidR="002E4374" w:rsidRDefault="002E4374" w:rsidP="0098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340E3A8" w14:textId="77777777" w:rsidR="003B5167" w:rsidRDefault="003B5167" w:rsidP="003B5167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68D0F" w14:textId="77777777" w:rsidR="00C3402B" w:rsidRDefault="000C73C9" w:rsidP="00C3402B">
      <w:pPr>
        <w:pStyle w:val="a3"/>
        <w:shd w:val="clear" w:color="auto" w:fill="FFFFFF"/>
        <w:spacing w:before="0" w:beforeAutospacing="0" w:line="30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работы: </w:t>
      </w:r>
    </w:p>
    <w:p w14:paraId="52471E9C" w14:textId="5B8EDCFD" w:rsidR="00C3402B" w:rsidRPr="00C3402B" w:rsidRDefault="00C3402B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402B">
        <w:rPr>
          <w:rFonts w:ascii="Times New Roman" w:hAnsi="Times New Roman" w:cs="Times New Roman"/>
          <w:sz w:val="28"/>
          <w:szCs w:val="28"/>
        </w:rPr>
        <w:t>Знакомство со структурой работы</w:t>
      </w:r>
      <w:r>
        <w:rPr>
          <w:rFonts w:ascii="Times New Roman" w:hAnsi="Times New Roman" w:cs="Times New Roman"/>
          <w:sz w:val="28"/>
          <w:szCs w:val="28"/>
        </w:rPr>
        <w:t xml:space="preserve"> (изучение сайта ФИПИ)</w:t>
      </w:r>
      <w:r w:rsidR="002664CE">
        <w:rPr>
          <w:rFonts w:ascii="Times New Roman" w:hAnsi="Times New Roman" w:cs="Times New Roman"/>
          <w:sz w:val="28"/>
          <w:szCs w:val="28"/>
        </w:rPr>
        <w:t>.</w:t>
      </w:r>
    </w:p>
    <w:p w14:paraId="6C4F088A" w14:textId="12C0B78B" w:rsidR="00C3402B" w:rsidRPr="00C3402B" w:rsidRDefault="00C3402B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02B">
        <w:rPr>
          <w:rFonts w:ascii="Times New Roman" w:hAnsi="Times New Roman" w:cs="Times New Roman"/>
          <w:sz w:val="28"/>
          <w:szCs w:val="28"/>
        </w:rPr>
        <w:t>Решение вариантов демоверсии</w:t>
      </w:r>
      <w:r w:rsidR="002664CE">
        <w:rPr>
          <w:rFonts w:ascii="Times New Roman" w:hAnsi="Times New Roman" w:cs="Times New Roman"/>
          <w:sz w:val="28"/>
          <w:szCs w:val="28"/>
        </w:rPr>
        <w:t>.</w:t>
      </w:r>
    </w:p>
    <w:p w14:paraId="2E8D06E2" w14:textId="064E1CFA" w:rsidR="00BC621E" w:rsidRPr="00C3402B" w:rsidRDefault="00C3402B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</w:t>
      </w:r>
      <w:r w:rsidR="002664CE">
        <w:rPr>
          <w:rFonts w:ascii="Times New Roman" w:hAnsi="Times New Roman" w:cs="Times New Roman"/>
          <w:sz w:val="28"/>
          <w:szCs w:val="28"/>
        </w:rPr>
        <w:t>.</w:t>
      </w:r>
    </w:p>
    <w:p w14:paraId="47E41348" w14:textId="54635D36" w:rsidR="00BC621E" w:rsidRPr="00C3402B" w:rsidRDefault="00C3402B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64CE">
        <w:rPr>
          <w:rFonts w:ascii="Times New Roman" w:hAnsi="Times New Roman" w:cs="Times New Roman"/>
          <w:sz w:val="28"/>
          <w:szCs w:val="28"/>
        </w:rPr>
        <w:t>Повторение</w:t>
      </w:r>
      <w:r w:rsidR="00BC621E" w:rsidRPr="00C3402B">
        <w:rPr>
          <w:rFonts w:ascii="Times New Roman" w:hAnsi="Times New Roman" w:cs="Times New Roman"/>
          <w:sz w:val="28"/>
          <w:szCs w:val="28"/>
        </w:rPr>
        <w:t xml:space="preserve"> теоретического материала по основным разделам </w:t>
      </w:r>
      <w:r w:rsidR="002664CE">
        <w:rPr>
          <w:rFonts w:ascii="Times New Roman" w:hAnsi="Times New Roman" w:cs="Times New Roman"/>
          <w:sz w:val="28"/>
          <w:szCs w:val="28"/>
        </w:rPr>
        <w:t>ОГЭ.</w:t>
      </w:r>
    </w:p>
    <w:p w14:paraId="13C49DF5" w14:textId="1FE6EAEF" w:rsidR="00BC621E" w:rsidRPr="00C3402B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Практическая работа с картой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C6996" w14:textId="78CF8386" w:rsidR="00BC621E" w:rsidRPr="00C3402B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Чтение топографической карты, профиля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9B986E" w14:textId="623EEC0E" w:rsidR="00BC621E" w:rsidRPr="00C3402B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Анализ синоптической карты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5EBB5" w14:textId="75DADD35" w:rsidR="00BC621E" w:rsidRDefault="002664CE" w:rsidP="002664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Составление систематизирующих таблиц</w:t>
      </w:r>
      <w:r>
        <w:rPr>
          <w:rFonts w:ascii="Times New Roman" w:hAnsi="Times New Roman" w:cs="Times New Roman"/>
          <w:sz w:val="28"/>
          <w:szCs w:val="28"/>
        </w:rPr>
        <w:t>, схем.</w:t>
      </w:r>
    </w:p>
    <w:p w14:paraId="00D85008" w14:textId="22F2CC00" w:rsidR="00BC621E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21E" w:rsidRPr="00C3402B">
        <w:rPr>
          <w:rFonts w:ascii="Times New Roman" w:hAnsi="Times New Roman" w:cs="Times New Roman"/>
          <w:sz w:val="28"/>
          <w:szCs w:val="28"/>
        </w:rPr>
        <w:t>Работа с текстом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88D997" w14:textId="06BFBB9B" w:rsidR="002664CE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тестовых заданий.</w:t>
      </w:r>
    </w:p>
    <w:p w14:paraId="048CD153" w14:textId="0BAE43BF" w:rsidR="002664CE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заданий с математическими вычислениями.</w:t>
      </w:r>
    </w:p>
    <w:p w14:paraId="3769A332" w14:textId="4375F939" w:rsidR="002664CE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полных вариантов работ.</w:t>
      </w:r>
    </w:p>
    <w:p w14:paraId="5C6BEA1F" w14:textId="5B3497BE" w:rsidR="002664CE" w:rsidRPr="00C3402B" w:rsidRDefault="002664CE" w:rsidP="00C340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диагностических работ и их анализ с подробным разбором заданий.</w:t>
      </w:r>
    </w:p>
    <w:p w14:paraId="4D3218EE" w14:textId="77777777" w:rsidR="003B5167" w:rsidRPr="00C3402B" w:rsidRDefault="003B5167" w:rsidP="00C3402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5F33855" w14:textId="77777777" w:rsidR="009148FE" w:rsidRPr="00C3402B" w:rsidRDefault="009148FE" w:rsidP="00C3402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148FE" w:rsidRPr="00C3402B" w:rsidSect="00917B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8FE"/>
    <w:rsid w:val="00003953"/>
    <w:rsid w:val="000C5542"/>
    <w:rsid w:val="000C73C9"/>
    <w:rsid w:val="000D5082"/>
    <w:rsid w:val="002664CE"/>
    <w:rsid w:val="00292A64"/>
    <w:rsid w:val="002E4374"/>
    <w:rsid w:val="00316D8B"/>
    <w:rsid w:val="00337232"/>
    <w:rsid w:val="003B5167"/>
    <w:rsid w:val="0053436B"/>
    <w:rsid w:val="00556EE5"/>
    <w:rsid w:val="005A24C0"/>
    <w:rsid w:val="005C13E4"/>
    <w:rsid w:val="006247FB"/>
    <w:rsid w:val="00654F85"/>
    <w:rsid w:val="0069250E"/>
    <w:rsid w:val="00715AAE"/>
    <w:rsid w:val="00737593"/>
    <w:rsid w:val="00763266"/>
    <w:rsid w:val="00813B47"/>
    <w:rsid w:val="00825FC3"/>
    <w:rsid w:val="009148FE"/>
    <w:rsid w:val="00917BCB"/>
    <w:rsid w:val="00917D26"/>
    <w:rsid w:val="00991950"/>
    <w:rsid w:val="009B4D45"/>
    <w:rsid w:val="009C50AD"/>
    <w:rsid w:val="00A5494A"/>
    <w:rsid w:val="00B41333"/>
    <w:rsid w:val="00BC621E"/>
    <w:rsid w:val="00BE6094"/>
    <w:rsid w:val="00C20111"/>
    <w:rsid w:val="00C3402B"/>
    <w:rsid w:val="00D033CA"/>
    <w:rsid w:val="00D3191B"/>
    <w:rsid w:val="00EA64A9"/>
    <w:rsid w:val="00EE16F2"/>
    <w:rsid w:val="00EF1E7E"/>
    <w:rsid w:val="00F66DBB"/>
    <w:rsid w:val="00FF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D220"/>
  <w15:docId w15:val="{6698C2A5-7AB1-4FE2-BF70-0E12409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B516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3B5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25FC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5FC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3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oge.sdamgia.ru/" TargetMode="External"/><Relationship Id="rId13" Type="http://schemas.openxmlformats.org/officeDocument/2006/relationships/hyperlink" Target="https://oge.fipi.ru/bank/index.php?proj=0FA4DA9E3AE2BA1547B75F0B08EF64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e.fipi.ru/bank/index.php?proj=0FA4DA9E3AE2BA1547B75F0B08EF6445" TargetMode="External"/><Relationship Id="rId12" Type="http://schemas.openxmlformats.org/officeDocument/2006/relationships/hyperlink" Target="https://geo-oge.sdamgia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o-oge.sdamgia.ru/" TargetMode="External"/><Relationship Id="rId11" Type="http://schemas.openxmlformats.org/officeDocument/2006/relationships/hyperlink" Target="https://oge.fipi.ru/bank/index.php?proj=0FA4DA9E3AE2BA1547B75F0B08EF6445" TargetMode="External"/><Relationship Id="rId5" Type="http://schemas.openxmlformats.org/officeDocument/2006/relationships/hyperlink" Target="https://oge.fipi.ru/bank/index.php?proj=0FA4DA9E3AE2BA1547B75F0B08EF644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eo-oge.sdamgia.ru/" TargetMode="External"/><Relationship Id="rId4" Type="http://schemas.openxmlformats.org/officeDocument/2006/relationships/hyperlink" Target="https://fipi.ru/oge/demoversii-specifikacii-kodifikatory#!/tab/173801626-8" TargetMode="External"/><Relationship Id="rId9" Type="http://schemas.openxmlformats.org/officeDocument/2006/relationships/hyperlink" Target="https://oge.fipi.ru/bank/index.php?proj=0FA4DA9E3AE2BA1547B75F0B08EF6445" TargetMode="External"/><Relationship Id="rId14" Type="http://schemas.openxmlformats.org/officeDocument/2006/relationships/hyperlink" Target="https://geo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Юзер</cp:lastModifiedBy>
  <cp:revision>39</cp:revision>
  <dcterms:created xsi:type="dcterms:W3CDTF">2022-09-28T19:15:00Z</dcterms:created>
  <dcterms:modified xsi:type="dcterms:W3CDTF">2025-11-01T08:05:00Z</dcterms:modified>
</cp:coreProperties>
</file>