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AF4D5" w14:textId="77777777" w:rsidR="004731DB" w:rsidRPr="004731DB" w:rsidRDefault="004731DB" w:rsidP="004731DB">
      <w:pPr>
        <w:widowControl w:val="0"/>
        <w:spacing w:after="0" w:line="240" w:lineRule="auto"/>
        <w:jc w:val="center"/>
        <w:rPr>
          <w:rFonts w:ascii="Times New Roman" w:eastAsia="Times New Roman" w:hAnsi="Times New Roman" w:cs="Times New Roman"/>
          <w:sz w:val="24"/>
          <w:szCs w:val="28"/>
          <w:lang w:eastAsia="ru-RU"/>
        </w:rPr>
      </w:pPr>
      <w:r w:rsidRPr="004731DB">
        <w:rPr>
          <w:rFonts w:ascii="Times New Roman" w:eastAsia="Times New Roman" w:hAnsi="Times New Roman" w:cs="Times New Roman"/>
          <w:sz w:val="24"/>
          <w:szCs w:val="28"/>
          <w:lang w:eastAsia="ru-RU"/>
        </w:rPr>
        <w:t xml:space="preserve">Фамилия___________________________ </w:t>
      </w:r>
      <w:proofErr w:type="spellStart"/>
      <w:r w:rsidRPr="004731DB">
        <w:rPr>
          <w:rFonts w:ascii="Times New Roman" w:eastAsia="Times New Roman" w:hAnsi="Times New Roman" w:cs="Times New Roman"/>
          <w:sz w:val="24"/>
          <w:szCs w:val="28"/>
          <w:lang w:eastAsia="ru-RU"/>
        </w:rPr>
        <w:t>Имя___________________Класс</w:t>
      </w:r>
      <w:proofErr w:type="spellEnd"/>
      <w:r w:rsidRPr="004731DB">
        <w:rPr>
          <w:rFonts w:ascii="Times New Roman" w:eastAsia="Times New Roman" w:hAnsi="Times New Roman" w:cs="Times New Roman"/>
          <w:sz w:val="24"/>
          <w:szCs w:val="28"/>
          <w:lang w:eastAsia="ru-RU"/>
        </w:rPr>
        <w:t>___</w:t>
      </w:r>
    </w:p>
    <w:p w14:paraId="0A4F902F" w14:textId="77777777" w:rsidR="004731DB" w:rsidRPr="004731DB" w:rsidRDefault="004731DB" w:rsidP="004731DB">
      <w:pPr>
        <w:widowControl w:val="0"/>
        <w:spacing w:after="0" w:line="240" w:lineRule="auto"/>
        <w:jc w:val="both"/>
        <w:rPr>
          <w:rFonts w:ascii="Times New Roman" w:eastAsia="Times New Roman" w:hAnsi="Times New Roman" w:cs="Times New Roman"/>
          <w:sz w:val="24"/>
          <w:szCs w:val="28"/>
          <w:lang w:eastAsia="ru-RU"/>
        </w:rPr>
      </w:pPr>
    </w:p>
    <w:p w14:paraId="295B17C5" w14:textId="77777777" w:rsidR="004731DB" w:rsidRPr="004731DB" w:rsidRDefault="004731DB" w:rsidP="004731DB">
      <w:pPr>
        <w:widowControl w:val="0"/>
        <w:spacing w:after="0" w:line="240" w:lineRule="auto"/>
        <w:jc w:val="both"/>
        <w:rPr>
          <w:rFonts w:ascii="Times New Roman" w:eastAsia="Times New Roman" w:hAnsi="Times New Roman" w:cs="Times New Roman"/>
          <w:sz w:val="24"/>
          <w:szCs w:val="28"/>
          <w:lang w:eastAsia="ru-RU"/>
        </w:rPr>
      </w:pPr>
      <w:r w:rsidRPr="004731DB">
        <w:rPr>
          <w:rFonts w:ascii="Times New Roman" w:eastAsia="Times New Roman" w:hAnsi="Times New Roman" w:cs="Times New Roman"/>
          <w:sz w:val="24"/>
          <w:szCs w:val="28"/>
          <w:lang w:eastAsia="ru-RU"/>
        </w:rPr>
        <w:t>Дата проведения _____- ______-_______</w:t>
      </w:r>
    </w:p>
    <w:p w14:paraId="26AB98FD" w14:textId="77777777" w:rsidR="004731DB" w:rsidRPr="004731DB" w:rsidRDefault="004731DB" w:rsidP="004731DB">
      <w:pPr>
        <w:spacing w:after="0" w:line="240" w:lineRule="auto"/>
        <w:jc w:val="center"/>
        <w:rPr>
          <w:rFonts w:ascii="Times New Roman" w:eastAsia="Times New Roman" w:hAnsi="Times New Roman" w:cs="Times New Roman"/>
          <w:b/>
          <w:bCs/>
          <w:szCs w:val="24"/>
          <w:lang w:eastAsia="ru-RU"/>
        </w:rPr>
      </w:pPr>
    </w:p>
    <w:p w14:paraId="2018F322" w14:textId="77777777" w:rsidR="004731DB" w:rsidRPr="004731DB" w:rsidRDefault="004731DB" w:rsidP="004731DB">
      <w:pPr>
        <w:autoSpaceDE w:val="0"/>
        <w:autoSpaceDN w:val="0"/>
        <w:adjustRightInd w:val="0"/>
        <w:spacing w:after="0" w:line="240" w:lineRule="auto"/>
        <w:contextualSpacing/>
        <w:jc w:val="center"/>
        <w:rPr>
          <w:rFonts w:ascii="Times New Roman" w:eastAsia="Calibri" w:hAnsi="Times New Roman" w:cs="Times New Roman"/>
          <w:bCs/>
          <w:color w:val="000000"/>
          <w:sz w:val="24"/>
          <w:szCs w:val="28"/>
        </w:rPr>
      </w:pPr>
    </w:p>
    <w:p w14:paraId="7834354B" w14:textId="77777777" w:rsidR="004731DB" w:rsidRPr="004731DB" w:rsidRDefault="004731DB" w:rsidP="004731DB">
      <w:pPr>
        <w:spacing w:after="0" w:line="240" w:lineRule="auto"/>
        <w:jc w:val="center"/>
        <w:rPr>
          <w:rFonts w:ascii="Times New Roman" w:eastAsia="Calibri" w:hAnsi="Times New Roman" w:cs="Times New Roman"/>
          <w:bCs/>
          <w:i/>
          <w:color w:val="000000"/>
          <w:sz w:val="24"/>
          <w:szCs w:val="28"/>
        </w:rPr>
      </w:pPr>
      <w:r w:rsidRPr="004731DB">
        <w:rPr>
          <w:rFonts w:ascii="Times New Roman" w:eastAsia="Calibri" w:hAnsi="Times New Roman" w:cs="Times New Roman"/>
          <w:bCs/>
          <w:i/>
          <w:color w:val="000000"/>
          <w:sz w:val="24"/>
          <w:szCs w:val="28"/>
        </w:rPr>
        <w:t>ИНСТРУКЦИЯ ДЛЯ УЧАЩИХСЯ</w:t>
      </w:r>
    </w:p>
    <w:p w14:paraId="05ED6534"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Уважаемый восьмиклассник!</w:t>
      </w:r>
    </w:p>
    <w:p w14:paraId="7F501F2E"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Внимательно ознакомься с инструкцией и заданиями.</w:t>
      </w:r>
    </w:p>
    <w:p w14:paraId="3FC916C1"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 xml:space="preserve">На выполнение работы отводится 60 минут. </w:t>
      </w:r>
    </w:p>
    <w:p w14:paraId="207ACB73"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В работе содержатся задания с выбором ответа, а также задания, требующие небольшого развёрнутого ответа.</w:t>
      </w:r>
    </w:p>
    <w:p w14:paraId="21DBAC62"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Одни задания покажутся тебе лёгкими, другие – трудными. Если ты не знаешь, как выполнять задание, пропусти его и переходи к следующему. Если останется время, ты сможешь ещё раз попробовать выполнить пропущенные. Если ты ошибся и хочешь исправить свой ответ, то зачеркни его и разборчиво запиши нужный.</w:t>
      </w:r>
    </w:p>
    <w:p w14:paraId="0370E886"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Желаем успеха!</w:t>
      </w:r>
    </w:p>
    <w:p w14:paraId="1D9503A5"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p>
    <w:p w14:paraId="78B995CC" w14:textId="77777777" w:rsidR="004731DB" w:rsidRPr="004731DB" w:rsidRDefault="004731DB" w:rsidP="004731DB">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731DB">
        <w:rPr>
          <w:rFonts w:ascii="Times New Roman" w:eastAsia="Calibri" w:hAnsi="Times New Roman" w:cs="Times New Roman"/>
          <w:b/>
          <w:bCs/>
          <w:color w:val="000000"/>
          <w:sz w:val="24"/>
          <w:szCs w:val="28"/>
          <w:lang w:eastAsia="ru-RU"/>
        </w:rPr>
        <w:t>1</w:t>
      </w:r>
      <w:r w:rsidRPr="004731DB">
        <w:rPr>
          <w:rFonts w:ascii="Times New Roman" w:eastAsia="Calibri" w:hAnsi="Times New Roman" w:cs="Times New Roman"/>
          <w:bCs/>
          <w:color w:val="000000"/>
          <w:sz w:val="24"/>
          <w:szCs w:val="28"/>
        </w:rPr>
        <w:t xml:space="preserve">. </w:t>
      </w:r>
      <w:r w:rsidRPr="004731DB">
        <w:rPr>
          <w:rFonts w:ascii="Times New Roman" w:eastAsia="Calibri" w:hAnsi="Times New Roman" w:cs="Times New Roman"/>
          <w:bCs/>
          <w:color w:val="000000"/>
          <w:sz w:val="24"/>
          <w:szCs w:val="28"/>
          <w:lang w:eastAsia="ru-RU"/>
        </w:rPr>
        <w:t>Какие два из перечисленных понятий используются в перв</w:t>
      </w:r>
      <w:r>
        <w:rPr>
          <w:rFonts w:ascii="Times New Roman" w:eastAsia="Calibri" w:hAnsi="Times New Roman" w:cs="Times New Roman"/>
          <w:bCs/>
          <w:color w:val="000000"/>
          <w:sz w:val="24"/>
          <w:szCs w:val="28"/>
          <w:lang w:eastAsia="ru-RU"/>
        </w:rPr>
        <w:t>ую очередь при описании экономической</w:t>
      </w:r>
      <w:r w:rsidRPr="004731DB">
        <w:rPr>
          <w:rFonts w:ascii="Times New Roman" w:eastAsia="Calibri" w:hAnsi="Times New Roman" w:cs="Times New Roman"/>
          <w:bCs/>
          <w:color w:val="000000"/>
          <w:sz w:val="24"/>
          <w:szCs w:val="28"/>
          <w:lang w:eastAsia="ru-RU"/>
        </w:rPr>
        <w:t xml:space="preserve"> сферы общества?</w:t>
      </w:r>
    </w:p>
    <w:p w14:paraId="02B4B08B" w14:textId="77777777" w:rsidR="004731DB" w:rsidRPr="004731DB" w:rsidRDefault="004731DB" w:rsidP="004731DB">
      <w:pPr>
        <w:shd w:val="clear" w:color="auto" w:fill="FFFFFF"/>
        <w:spacing w:after="0" w:line="240" w:lineRule="auto"/>
        <w:jc w:val="center"/>
        <w:rPr>
          <w:rFonts w:ascii="Times New Roman" w:eastAsia="Calibri" w:hAnsi="Times New Roman" w:cs="Times New Roman"/>
          <w:bCs/>
          <w:i/>
          <w:color w:val="000000"/>
          <w:sz w:val="24"/>
          <w:szCs w:val="28"/>
          <w:lang w:eastAsia="ru-RU"/>
        </w:rPr>
      </w:pPr>
      <w:r>
        <w:rPr>
          <w:rFonts w:ascii="Times New Roman" w:eastAsia="Calibri" w:hAnsi="Times New Roman" w:cs="Times New Roman"/>
          <w:bCs/>
          <w:i/>
          <w:color w:val="000000"/>
          <w:sz w:val="24"/>
          <w:szCs w:val="28"/>
          <w:lang w:eastAsia="ru-RU"/>
        </w:rPr>
        <w:t>Мораль; производство; товар; личность</w:t>
      </w:r>
      <w:r w:rsidRPr="004731DB">
        <w:rPr>
          <w:rFonts w:ascii="Times New Roman" w:eastAsia="Calibri" w:hAnsi="Times New Roman" w:cs="Times New Roman"/>
          <w:bCs/>
          <w:i/>
          <w:color w:val="000000"/>
          <w:sz w:val="24"/>
          <w:szCs w:val="28"/>
          <w:lang w:eastAsia="ru-RU"/>
        </w:rPr>
        <w:t>; искусство.</w:t>
      </w:r>
    </w:p>
    <w:p w14:paraId="68E57AAB"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Выпишите соответствующие понятия и раскройте смысл любого одного из них.</w:t>
      </w:r>
    </w:p>
    <w:p w14:paraId="469FD87A" w14:textId="77777777" w:rsidR="004731DB" w:rsidRPr="004731DB" w:rsidRDefault="004731DB" w:rsidP="004731DB">
      <w:pPr>
        <w:spacing w:after="0" w:line="240" w:lineRule="auto"/>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08F71" w14:textId="77777777" w:rsidR="00E166BE" w:rsidRDefault="00E166BE">
      <w:pPr>
        <w:rPr>
          <w:rFonts w:ascii="Times New Roman" w:hAnsi="Times New Roman" w:cs="Times New Roman"/>
          <w:sz w:val="24"/>
          <w:szCs w:val="24"/>
        </w:rPr>
      </w:pPr>
    </w:p>
    <w:p w14:paraId="30CBDB10"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
          <w:bCs/>
          <w:color w:val="000000"/>
          <w:sz w:val="24"/>
          <w:szCs w:val="28"/>
        </w:rPr>
        <w:t>2.</w:t>
      </w:r>
      <w:r w:rsidRPr="004731DB">
        <w:rPr>
          <w:rFonts w:ascii="Times New Roman" w:eastAsia="Calibri" w:hAnsi="Times New Roman" w:cs="Times New Roman"/>
          <w:bCs/>
          <w:color w:val="000000"/>
          <w:sz w:val="24"/>
          <w:szCs w:val="28"/>
        </w:rPr>
        <w:t xml:space="preserve"> В данном обществе происходит переход от </w:t>
      </w:r>
      <w:proofErr w:type="spellStart"/>
      <w:r w:rsidRPr="004731DB">
        <w:rPr>
          <w:rFonts w:ascii="Times New Roman" w:eastAsia="Calibri" w:hAnsi="Times New Roman" w:cs="Times New Roman"/>
          <w:bCs/>
          <w:color w:val="000000"/>
          <w:sz w:val="24"/>
          <w:szCs w:val="28"/>
        </w:rPr>
        <w:t>товаропроизводящей</w:t>
      </w:r>
      <w:proofErr w:type="spellEnd"/>
      <w:r w:rsidRPr="004731DB">
        <w:rPr>
          <w:rFonts w:ascii="Times New Roman" w:eastAsia="Calibri" w:hAnsi="Times New Roman" w:cs="Times New Roman"/>
          <w:bCs/>
          <w:color w:val="000000"/>
          <w:sz w:val="24"/>
          <w:szCs w:val="28"/>
        </w:rPr>
        <w:t xml:space="preserve"> экономики к обслуживающей, присутствует превосходство сферы услуг над сферой производства. Классовое деление общества заменяется на профессиональное. К какому типу относится данное общество?</w:t>
      </w:r>
    </w:p>
    <w:p w14:paraId="179FB5C7"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 </w:t>
      </w:r>
    </w:p>
    <w:p w14:paraId="650D5946"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1)  индустриальному</w:t>
      </w:r>
    </w:p>
    <w:p w14:paraId="4C26C54B"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2)  традиционному</w:t>
      </w:r>
    </w:p>
    <w:p w14:paraId="066BB98C"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3)  аграрному</w:t>
      </w:r>
    </w:p>
    <w:p w14:paraId="6DB9E787"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4)  постиндустриальному</w:t>
      </w:r>
    </w:p>
    <w:p w14:paraId="0FF424AD"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p>
    <w:p w14:paraId="242FB36D" w14:textId="77777777" w:rsid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r>
        <w:rPr>
          <w:rFonts w:ascii="Times New Roman" w:eastAsia="Calibri" w:hAnsi="Times New Roman" w:cs="Times New Roman"/>
          <w:bCs/>
          <w:color w:val="000000"/>
          <w:sz w:val="24"/>
          <w:szCs w:val="28"/>
          <w:lang w:eastAsia="ru-RU"/>
        </w:rPr>
        <w:t xml:space="preserve"> </w:t>
      </w:r>
    </w:p>
    <w:p w14:paraId="55032760" w14:textId="77777777" w:rsid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750A725A"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
          <w:bCs/>
          <w:color w:val="000000"/>
          <w:sz w:val="24"/>
          <w:szCs w:val="28"/>
          <w:lang w:eastAsia="ru-RU"/>
        </w:rPr>
        <w:t>3</w:t>
      </w:r>
      <w:r w:rsidRPr="004731DB">
        <w:rPr>
          <w:rFonts w:ascii="Times New Roman" w:eastAsia="Calibri" w:hAnsi="Times New Roman" w:cs="Times New Roman"/>
          <w:bCs/>
          <w:color w:val="000000"/>
          <w:sz w:val="24"/>
          <w:szCs w:val="28"/>
          <w:lang w:eastAsia="ru-RU"/>
        </w:rPr>
        <w:t>. Виталий учится в 8 классе гимназии. Дополнительно он посещает секцию фигурного катания. На какой образовательной ступени находится Виталий?</w:t>
      </w:r>
    </w:p>
    <w:p w14:paraId="2CD1D6CA"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1) среднее профессиональное образование</w:t>
      </w:r>
    </w:p>
    <w:p w14:paraId="0929D309"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2) основное общее образование</w:t>
      </w:r>
    </w:p>
    <w:p w14:paraId="2491B6F8"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3) среднее общее образование</w:t>
      </w:r>
    </w:p>
    <w:p w14:paraId="05251280"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4) начальное общее образование</w:t>
      </w:r>
    </w:p>
    <w:p w14:paraId="7A437A22"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r>
        <w:rPr>
          <w:rFonts w:ascii="Times New Roman" w:eastAsia="Calibri" w:hAnsi="Times New Roman" w:cs="Times New Roman"/>
          <w:bCs/>
          <w:color w:val="000000"/>
          <w:sz w:val="24"/>
          <w:szCs w:val="28"/>
          <w:lang w:eastAsia="ru-RU"/>
        </w:rPr>
        <w:t xml:space="preserve"> </w:t>
      </w:r>
    </w:p>
    <w:p w14:paraId="09B16F0E"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
          <w:bCs/>
          <w:color w:val="000000"/>
          <w:sz w:val="24"/>
          <w:szCs w:val="28"/>
          <w:lang w:eastAsia="ru-RU"/>
        </w:rPr>
        <w:t>4.</w:t>
      </w:r>
      <w:r w:rsidRPr="004731DB">
        <w:rPr>
          <w:rFonts w:ascii="Times New Roman" w:eastAsia="Calibri" w:hAnsi="Times New Roman" w:cs="Times New Roman"/>
          <w:bCs/>
          <w:color w:val="000000"/>
          <w:sz w:val="24"/>
          <w:szCs w:val="28"/>
          <w:lang w:eastAsia="ru-RU"/>
        </w:rPr>
        <w:t xml:space="preserve"> Верны ли следующие суждения о патриотизме?</w:t>
      </w:r>
    </w:p>
    <w:p w14:paraId="76FE1392"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i/>
          <w:color w:val="000000"/>
          <w:sz w:val="24"/>
          <w:szCs w:val="28"/>
          <w:lang w:eastAsia="ru-RU"/>
        </w:rPr>
      </w:pPr>
      <w:r w:rsidRPr="004731DB">
        <w:rPr>
          <w:rFonts w:ascii="Times New Roman" w:eastAsia="Calibri" w:hAnsi="Times New Roman" w:cs="Times New Roman"/>
          <w:bCs/>
          <w:i/>
          <w:color w:val="000000"/>
          <w:sz w:val="24"/>
          <w:szCs w:val="28"/>
          <w:lang w:eastAsia="ru-RU"/>
        </w:rPr>
        <w:t>А. Патриотизм не исключает уважения к другим народам.</w:t>
      </w:r>
    </w:p>
    <w:p w14:paraId="0C41BDAE"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i/>
          <w:color w:val="000000"/>
          <w:sz w:val="24"/>
          <w:szCs w:val="28"/>
          <w:lang w:eastAsia="ru-RU"/>
        </w:rPr>
      </w:pPr>
      <w:r w:rsidRPr="004731DB">
        <w:rPr>
          <w:rFonts w:ascii="Times New Roman" w:eastAsia="Calibri" w:hAnsi="Times New Roman" w:cs="Times New Roman"/>
          <w:bCs/>
          <w:i/>
          <w:color w:val="000000"/>
          <w:sz w:val="24"/>
          <w:szCs w:val="28"/>
          <w:lang w:eastAsia="ru-RU"/>
        </w:rPr>
        <w:t>Б. Патриотизм проявляется в готовности служить процветанию своего Отечества.</w:t>
      </w:r>
    </w:p>
    <w:p w14:paraId="51167694"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1) верно только А</w:t>
      </w:r>
    </w:p>
    <w:p w14:paraId="65CFF8B6"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2) верно только Б</w:t>
      </w:r>
    </w:p>
    <w:p w14:paraId="76853C00"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3) верны оба суждения</w:t>
      </w:r>
    </w:p>
    <w:p w14:paraId="705BBCB1"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lastRenderedPageBreak/>
        <w:t>4) оба суждения неверны</w:t>
      </w:r>
    </w:p>
    <w:p w14:paraId="0A62B356"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p>
    <w:p w14:paraId="0786A66A" w14:textId="77777777" w:rsidR="004731DB" w:rsidRDefault="004731DB">
      <w:pPr>
        <w:rPr>
          <w:rFonts w:ascii="Times New Roman" w:hAnsi="Times New Roman" w:cs="Times New Roman"/>
          <w:sz w:val="24"/>
          <w:szCs w:val="24"/>
        </w:rPr>
      </w:pPr>
    </w:p>
    <w:p w14:paraId="53AADE83" w14:textId="77777777" w:rsidR="004731DB" w:rsidRPr="004731DB" w:rsidRDefault="00246319" w:rsidP="004731DB">
      <w:pPr>
        <w:rPr>
          <w:rFonts w:ascii="Times New Roman" w:hAnsi="Times New Roman" w:cs="Times New Roman"/>
          <w:sz w:val="24"/>
          <w:szCs w:val="24"/>
        </w:rPr>
      </w:pPr>
      <w:r w:rsidRPr="00246319">
        <w:rPr>
          <w:rFonts w:ascii="Times New Roman" w:hAnsi="Times New Roman" w:cs="Times New Roman"/>
          <w:b/>
          <w:sz w:val="24"/>
          <w:szCs w:val="24"/>
        </w:rPr>
        <w:t>5.</w:t>
      </w:r>
      <w:r>
        <w:rPr>
          <w:rFonts w:ascii="Times New Roman" w:hAnsi="Times New Roman" w:cs="Times New Roman"/>
          <w:sz w:val="24"/>
          <w:szCs w:val="24"/>
        </w:rPr>
        <w:t xml:space="preserve"> </w:t>
      </w:r>
      <w:r w:rsidR="004731DB" w:rsidRPr="004731DB">
        <w:rPr>
          <w:rFonts w:ascii="Times New Roman" w:hAnsi="Times New Roman" w:cs="Times New Roman"/>
          <w:sz w:val="24"/>
          <w:szCs w:val="24"/>
        </w:rPr>
        <w:t>Рассмотрите фотографию.</w:t>
      </w:r>
    </w:p>
    <w:p w14:paraId="5D2735A8" w14:textId="77777777" w:rsidR="004731DB" w:rsidRPr="004731DB" w:rsidRDefault="004731DB" w:rsidP="004731DB">
      <w:pPr>
        <w:rPr>
          <w:rFonts w:ascii="Times New Roman" w:hAnsi="Times New Roman" w:cs="Times New Roman"/>
          <w:sz w:val="24"/>
          <w:szCs w:val="24"/>
        </w:rPr>
      </w:pPr>
      <w:r w:rsidRPr="004731DB">
        <w:rPr>
          <w:rFonts w:ascii="Times New Roman" w:hAnsi="Times New Roman" w:cs="Times New Roman"/>
          <w:noProof/>
          <w:sz w:val="24"/>
          <w:szCs w:val="24"/>
          <w:lang w:eastAsia="ru-RU"/>
        </w:rPr>
        <w:drawing>
          <wp:inline distT="0" distB="0" distL="0" distR="0" wp14:anchorId="6976D046" wp14:editId="0E20F98E">
            <wp:extent cx="4286250" cy="2867025"/>
            <wp:effectExtent l="0" t="0" r="0" b="9525"/>
            <wp:docPr id="1" name="Рисунок 1" descr="https://soc-oge.sdamgia.ru/get_file?id=3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oge.sdamgia.ru/get_file?id=326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867025"/>
                    </a:xfrm>
                    <a:prstGeom prst="rect">
                      <a:avLst/>
                    </a:prstGeom>
                    <a:noFill/>
                    <a:ln>
                      <a:noFill/>
                    </a:ln>
                  </pic:spPr>
                </pic:pic>
              </a:graphicData>
            </a:graphic>
          </wp:inline>
        </w:drawing>
      </w:r>
    </w:p>
    <w:p w14:paraId="444267B7" w14:textId="77777777" w:rsidR="004731DB" w:rsidRPr="004731DB" w:rsidRDefault="004731DB" w:rsidP="004731DB">
      <w:pPr>
        <w:rPr>
          <w:rFonts w:ascii="Times New Roman" w:hAnsi="Times New Roman" w:cs="Times New Roman"/>
          <w:sz w:val="24"/>
          <w:szCs w:val="24"/>
        </w:rPr>
      </w:pPr>
      <w:r w:rsidRPr="004731DB">
        <w:rPr>
          <w:rFonts w:ascii="Times New Roman" w:hAnsi="Times New Roman" w:cs="Times New Roman"/>
          <w:sz w:val="24"/>
          <w:szCs w:val="24"/>
        </w:rPr>
        <w:t>Какой вид экономической деятельности, осуществляемой мужчиной, изображен на иллюстрации? Используя обществоведческие знания, факты социальной жизни и личный социальный опыт, сформулируйте два правила рационального осуществления этой деятельности и кратко поясните каждое из правил.</w:t>
      </w:r>
    </w:p>
    <w:p w14:paraId="4291B0B8" w14:textId="77777777" w:rsidR="00246319" w:rsidRDefault="00246319">
      <w:pPr>
        <w:rPr>
          <w:rFonts w:ascii="Times New Roman" w:hAnsi="Times New Roman" w:cs="Times New Roman"/>
          <w:sz w:val="24"/>
          <w:szCs w:val="24"/>
        </w:rPr>
      </w:pPr>
      <w:r w:rsidRPr="0024631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6A35697E"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lang w:eastAsia="ru-RU"/>
        </w:rPr>
        <w:t xml:space="preserve">6. </w:t>
      </w:r>
      <w:r w:rsidRPr="00246319">
        <w:rPr>
          <w:rFonts w:ascii="Times New Roman" w:eastAsia="Calibri" w:hAnsi="Times New Roman" w:cs="Times New Roman"/>
          <w:bCs/>
          <w:color w:val="000000"/>
          <w:sz w:val="24"/>
          <w:szCs w:val="28"/>
          <w:lang w:eastAsia="ru-RU"/>
        </w:rPr>
        <w:t> К основным факторам (ресурсам) производства относится</w:t>
      </w:r>
    </w:p>
    <w:p w14:paraId="1E1D0122"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капитал</w:t>
      </w:r>
    </w:p>
    <w:p w14:paraId="59C14094"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торговля</w:t>
      </w:r>
    </w:p>
    <w:p w14:paraId="65D755B0"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цена</w:t>
      </w:r>
    </w:p>
    <w:p w14:paraId="10FF3EAC"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спрос</w:t>
      </w:r>
    </w:p>
    <w:p w14:paraId="2B13F805"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381E9FC0"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9E34A9E"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rPr>
        <w:t>7.</w:t>
      </w:r>
      <w:r w:rsidRPr="00246319">
        <w:rPr>
          <w:rFonts w:ascii="Times New Roman" w:eastAsia="Calibri" w:hAnsi="Times New Roman" w:cs="Times New Roman"/>
          <w:bCs/>
          <w:color w:val="000000"/>
          <w:sz w:val="24"/>
          <w:szCs w:val="28"/>
        </w:rPr>
        <w:t xml:space="preserve"> </w:t>
      </w:r>
      <w:r w:rsidRPr="00246319">
        <w:rPr>
          <w:rFonts w:ascii="Times New Roman" w:eastAsia="Calibri" w:hAnsi="Times New Roman" w:cs="Times New Roman"/>
          <w:bCs/>
          <w:color w:val="000000"/>
          <w:sz w:val="24"/>
          <w:szCs w:val="28"/>
          <w:lang w:eastAsia="ru-RU"/>
        </w:rPr>
        <w:t>Что из перечисленного относится к доходам семьи?</w:t>
      </w:r>
    </w:p>
    <w:p w14:paraId="6FB235E9"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выплаты процентов по потребительскому кредиту</w:t>
      </w:r>
    </w:p>
    <w:p w14:paraId="22CB136C"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коммунальные платежи</w:t>
      </w:r>
    </w:p>
    <w:p w14:paraId="63B4DFBD"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средства на мобильную связь</w:t>
      </w:r>
    </w:p>
    <w:p w14:paraId="2CF836C5"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проценты по банковскому депозиту</w:t>
      </w:r>
    </w:p>
    <w:p w14:paraId="4959E6A1"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18F177C5" w14:textId="77777777" w:rsidR="00246319" w:rsidRDefault="00246319">
      <w:pPr>
        <w:rPr>
          <w:rFonts w:ascii="Times New Roman" w:hAnsi="Times New Roman" w:cs="Times New Roman"/>
          <w:sz w:val="24"/>
          <w:szCs w:val="24"/>
        </w:rPr>
      </w:pPr>
    </w:p>
    <w:p w14:paraId="028C8CC6" w14:textId="27A8D3E8" w:rsidR="00246319" w:rsidRPr="00246319" w:rsidRDefault="004731DB" w:rsidP="00246319">
      <w:pPr>
        <w:rPr>
          <w:rFonts w:ascii="Times New Roman" w:hAnsi="Times New Roman" w:cs="Times New Roman"/>
          <w:sz w:val="24"/>
          <w:szCs w:val="24"/>
        </w:rPr>
      </w:pPr>
      <w:r w:rsidRPr="00246319">
        <w:rPr>
          <w:rFonts w:ascii="Times New Roman" w:hAnsi="Times New Roman" w:cs="Times New Roman"/>
          <w:b/>
          <w:sz w:val="24"/>
          <w:szCs w:val="24"/>
        </w:rPr>
        <w:lastRenderedPageBreak/>
        <w:t xml:space="preserve">  </w:t>
      </w:r>
      <w:r w:rsidR="00246319">
        <w:rPr>
          <w:rFonts w:ascii="Times New Roman" w:hAnsi="Times New Roman" w:cs="Times New Roman"/>
          <w:b/>
          <w:sz w:val="24"/>
          <w:szCs w:val="24"/>
        </w:rPr>
        <w:t xml:space="preserve"> </w:t>
      </w:r>
      <w:r w:rsidRPr="00246319">
        <w:rPr>
          <w:rFonts w:ascii="Times New Roman" w:hAnsi="Times New Roman" w:cs="Times New Roman"/>
          <w:b/>
          <w:sz w:val="24"/>
          <w:szCs w:val="24"/>
        </w:rPr>
        <w:t xml:space="preserve">  </w:t>
      </w:r>
      <w:r w:rsidR="00246319" w:rsidRPr="00246319">
        <w:rPr>
          <w:rFonts w:ascii="Times New Roman" w:hAnsi="Times New Roman" w:cs="Times New Roman"/>
          <w:b/>
          <w:sz w:val="24"/>
          <w:szCs w:val="24"/>
        </w:rPr>
        <w:t>8.</w:t>
      </w:r>
      <w:r w:rsidR="00246319" w:rsidRPr="00246319">
        <w:rPr>
          <w:rFonts w:ascii="Times New Roman" w:hAnsi="Times New Roman" w:cs="Times New Roman"/>
          <w:sz w:val="24"/>
          <w:szCs w:val="24"/>
        </w:rPr>
        <w:t xml:space="preserve"> Верны ли следующие суждения о предприятиях различных форм собственности?</w:t>
      </w:r>
    </w:p>
    <w:p w14:paraId="650130FD" w14:textId="3D66B4C1"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Предприятия различных форм собственности должны</w:t>
      </w:r>
    </w:p>
    <w:p w14:paraId="79C1486E" w14:textId="0D05D25A"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А.  ежегодно выплачивать дивиденды по своим ценным бумагам.</w:t>
      </w:r>
    </w:p>
    <w:p w14:paraId="070491BC" w14:textId="6F1DB855"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Б.  уплачивать налоги в государственный бюджет.</w:t>
      </w:r>
    </w:p>
    <w:p w14:paraId="555790D1" w14:textId="752DC344"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1)  верно только А</w:t>
      </w:r>
    </w:p>
    <w:p w14:paraId="1B5B929F" w14:textId="268A1F0C"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2)  верно только Б</w:t>
      </w:r>
    </w:p>
    <w:p w14:paraId="2314986F" w14:textId="34F1C310"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3)  верны оба суждения</w:t>
      </w:r>
    </w:p>
    <w:p w14:paraId="6828966A" w14:textId="03BE2C7F" w:rsid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4)  оба суждения неверны</w:t>
      </w:r>
      <w:r>
        <w:rPr>
          <w:rFonts w:ascii="Times New Roman" w:hAnsi="Times New Roman" w:cs="Times New Roman"/>
          <w:sz w:val="24"/>
          <w:szCs w:val="24"/>
        </w:rPr>
        <w:t xml:space="preserve"> </w:t>
      </w:r>
    </w:p>
    <w:p w14:paraId="781F5445" w14:textId="5BC94345" w:rsid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Ответ: _______.</w:t>
      </w:r>
      <w:r>
        <w:rPr>
          <w:rFonts w:ascii="Times New Roman" w:hAnsi="Times New Roman" w:cs="Times New Roman"/>
          <w:sz w:val="24"/>
          <w:szCs w:val="24"/>
        </w:rPr>
        <w:t xml:space="preserve"> </w:t>
      </w:r>
    </w:p>
    <w:p w14:paraId="64F0CD41" w14:textId="7E463BCE" w:rsidR="00246319" w:rsidRPr="00DC530C" w:rsidRDefault="00246319" w:rsidP="00246319">
      <w:pPr>
        <w:pStyle w:val="leftmargin"/>
        <w:shd w:val="clear" w:color="auto" w:fill="FFFFFF"/>
        <w:spacing w:before="0" w:beforeAutospacing="0" w:after="0" w:afterAutospacing="0"/>
        <w:ind w:firstLine="375"/>
        <w:jc w:val="both"/>
        <w:rPr>
          <w:rFonts w:eastAsia="Calibri"/>
          <w:bCs/>
          <w:color w:val="000000"/>
          <w:szCs w:val="28"/>
        </w:rPr>
      </w:pPr>
      <w:r w:rsidRPr="00DC530C">
        <w:rPr>
          <w:rFonts w:eastAsia="Calibri"/>
          <w:b/>
          <w:bCs/>
          <w:color w:val="000000"/>
          <w:szCs w:val="28"/>
        </w:rPr>
        <w:t>9.</w:t>
      </w:r>
      <w:r w:rsidRPr="008A1D20">
        <w:rPr>
          <w:rFonts w:eastAsia="Calibri"/>
          <w:bCs/>
          <w:color w:val="000000"/>
          <w:szCs w:val="28"/>
        </w:rPr>
        <w:t xml:space="preserve"> </w:t>
      </w:r>
      <w:r w:rsidRPr="00DC530C">
        <w:rPr>
          <w:rFonts w:eastAsia="Calibri"/>
          <w:bCs/>
          <w:color w:val="000000"/>
          <w:szCs w:val="28"/>
        </w:rPr>
        <w:t>Какая социальная группа выделена по территориальному признаку?</w:t>
      </w:r>
    </w:p>
    <w:p w14:paraId="04FF2FED" w14:textId="266990A3"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Cs/>
          <w:color w:val="000000"/>
          <w:sz w:val="24"/>
          <w:szCs w:val="28"/>
          <w:lang w:eastAsia="ru-RU"/>
        </w:rPr>
        <w:t>1) шахтеры</w:t>
      </w:r>
    </w:p>
    <w:p w14:paraId="4CDE4D7F" w14:textId="713EE1F1"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2) женщины</w:t>
      </w:r>
    </w:p>
    <w:p w14:paraId="074FD609" w14:textId="71010773"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3) мусульмане</w:t>
      </w:r>
    </w:p>
    <w:p w14:paraId="1CD2C308" w14:textId="4BF940A6"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4) европейцы</w:t>
      </w:r>
    </w:p>
    <w:p w14:paraId="5C90C061" w14:textId="1EA3EA91" w:rsidR="00246319" w:rsidRDefault="00246319" w:rsidP="00246319">
      <w:pPr>
        <w:pStyle w:val="leftmargin"/>
        <w:shd w:val="clear" w:color="auto" w:fill="FFFFFF"/>
        <w:spacing w:before="0" w:beforeAutospacing="0" w:after="0" w:afterAutospacing="0"/>
        <w:ind w:firstLine="284"/>
        <w:jc w:val="both"/>
        <w:rPr>
          <w:rFonts w:eastAsia="Calibri"/>
          <w:bCs/>
          <w:color w:val="000000"/>
          <w:szCs w:val="28"/>
        </w:rPr>
      </w:pPr>
      <w:r>
        <w:rPr>
          <w:rFonts w:eastAsia="Calibri"/>
          <w:bCs/>
          <w:color w:val="000000"/>
          <w:szCs w:val="28"/>
        </w:rPr>
        <w:t>Ответ: _______.</w:t>
      </w:r>
    </w:p>
    <w:p w14:paraId="3831251A" w14:textId="41A64386" w:rsidR="00246319" w:rsidRPr="00246319" w:rsidRDefault="00246319" w:rsidP="00246319">
      <w:pPr>
        <w:rPr>
          <w:rFonts w:ascii="Times New Roman" w:hAnsi="Times New Roman" w:cs="Times New Roman"/>
          <w:sz w:val="24"/>
          <w:szCs w:val="24"/>
        </w:rPr>
      </w:pPr>
      <w:r>
        <w:rPr>
          <w:rFonts w:ascii="Times New Roman" w:hAnsi="Times New Roman" w:cs="Times New Roman"/>
          <w:sz w:val="24"/>
          <w:szCs w:val="24"/>
        </w:rPr>
        <w:t xml:space="preserve"> </w:t>
      </w:r>
    </w:p>
    <w:p w14:paraId="50692472" w14:textId="2D3DC695"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lang w:eastAsia="ru-RU"/>
        </w:rPr>
        <w:t>10.</w:t>
      </w:r>
      <w:r w:rsidRPr="00246319">
        <w:rPr>
          <w:rFonts w:ascii="Times New Roman" w:eastAsia="Calibri" w:hAnsi="Times New Roman" w:cs="Times New Roman"/>
          <w:bCs/>
          <w:color w:val="000000"/>
          <w:sz w:val="24"/>
          <w:szCs w:val="28"/>
          <w:lang w:eastAsia="ru-RU"/>
        </w:rPr>
        <w:t xml:space="preserve"> Каждое воскресенье Николай и Анна вместе со своими детьми посещают музеи и театры. Какую роль семьи иллюстрирует этот пример?</w:t>
      </w:r>
    </w:p>
    <w:p w14:paraId="6CA8069F" w14:textId="71919356"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организация досуга</w:t>
      </w:r>
    </w:p>
    <w:p w14:paraId="05130078" w14:textId="03695EB0"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ведение домашнего хозяйства</w:t>
      </w:r>
    </w:p>
    <w:p w14:paraId="4505B510" w14:textId="0F3D67CC"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первичный социальный контроль</w:t>
      </w:r>
    </w:p>
    <w:p w14:paraId="07000CDE" w14:textId="013CB689"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продолжение рода</w:t>
      </w:r>
    </w:p>
    <w:p w14:paraId="27FA6343" w14:textId="0EEFB2FE"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0E3D9ED8" w14:textId="69EA249F" w:rsidR="003B2D40" w:rsidRDefault="003B2D40" w:rsidP="00D574F7">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5AD9CB8D" w14:textId="023B7FDF"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
          <w:bCs/>
          <w:color w:val="000000"/>
          <w:sz w:val="24"/>
          <w:szCs w:val="28"/>
          <w:lang w:eastAsia="ru-RU"/>
        </w:rPr>
        <w:t>11</w:t>
      </w:r>
      <w:r w:rsidRPr="003B2D40">
        <w:rPr>
          <w:rFonts w:ascii="Times New Roman" w:eastAsia="Calibri" w:hAnsi="Times New Roman" w:cs="Times New Roman"/>
          <w:b/>
          <w:bCs/>
          <w:color w:val="000000"/>
          <w:sz w:val="24"/>
          <w:szCs w:val="28"/>
          <w:lang w:eastAsia="ru-RU"/>
        </w:rPr>
        <w:t>.</w:t>
      </w:r>
      <w:r>
        <w:rPr>
          <w:rFonts w:ascii="Times New Roman" w:eastAsia="Calibri" w:hAnsi="Times New Roman" w:cs="Times New Roman"/>
          <w:bCs/>
          <w:color w:val="000000"/>
          <w:sz w:val="24"/>
          <w:szCs w:val="28"/>
          <w:lang w:eastAsia="ru-RU"/>
        </w:rPr>
        <w:t xml:space="preserve"> </w:t>
      </w:r>
      <w:r w:rsidRPr="003B2D40">
        <w:rPr>
          <w:rFonts w:ascii="Times New Roman" w:eastAsia="Calibri" w:hAnsi="Times New Roman" w:cs="Times New Roman"/>
          <w:bCs/>
          <w:color w:val="000000"/>
          <w:sz w:val="24"/>
          <w:szCs w:val="28"/>
          <w:lang w:eastAsia="ru-RU"/>
        </w:rPr>
        <w:t>В ходе социологического опроса совершеннолетних граждан им задавали вопрос: «Как, на Ваш взгляд, должны распределяться домашние обязанности между мужем и женой, если оба супруга работают?».</w:t>
      </w:r>
    </w:p>
    <w:p w14:paraId="7062B723" w14:textId="6339CB5F"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1618AE88" w14:textId="79C2BC5E"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3B2D40">
        <w:rPr>
          <w:rFonts w:ascii="Times New Roman" w:eastAsia="Calibri" w:hAnsi="Times New Roman" w:cs="Times New Roman"/>
          <w:bCs/>
          <w:color w:val="000000"/>
          <w:sz w:val="24"/>
          <w:szCs w:val="28"/>
          <w:lang w:eastAsia="ru-RU"/>
        </w:rPr>
        <w:t>Результаты опроса (в % от числа опрошенных) представлены в виде диаграммы.</w:t>
      </w:r>
    </w:p>
    <w:p w14:paraId="4BEC51C6" w14:textId="1D69E198"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Cs/>
          <w:noProof/>
          <w:color w:val="000000"/>
          <w:sz w:val="24"/>
          <w:szCs w:val="28"/>
          <w:lang w:eastAsia="ru-RU"/>
        </w:rPr>
        <w:drawing>
          <wp:anchor distT="0" distB="0" distL="114300" distR="114300" simplePos="0" relativeHeight="251658240" behindDoc="0" locked="0" layoutInCell="1" allowOverlap="1" wp14:anchorId="5163ECF6" wp14:editId="411E0B47">
            <wp:simplePos x="0" y="0"/>
            <wp:positionH relativeFrom="margin">
              <wp:align>left</wp:align>
            </wp:positionH>
            <wp:positionV relativeFrom="paragraph">
              <wp:posOffset>3810</wp:posOffset>
            </wp:positionV>
            <wp:extent cx="5676900" cy="16573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1657350"/>
                    </a:xfrm>
                    <a:prstGeom prst="rect">
                      <a:avLst/>
                    </a:prstGeom>
                    <a:noFill/>
                  </pic:spPr>
                </pic:pic>
              </a:graphicData>
            </a:graphic>
            <wp14:sizeRelH relativeFrom="page">
              <wp14:pctWidth>0</wp14:pctWidth>
            </wp14:sizeRelH>
            <wp14:sizeRelV relativeFrom="page">
              <wp14:pctHeight>0</wp14:pctHeight>
            </wp14:sizeRelV>
          </wp:anchor>
        </w:drawing>
      </w:r>
    </w:p>
    <w:p w14:paraId="440A05E0" w14:textId="538E83FA"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F904042" w14:textId="699FC7CB"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126EC3B8"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E572736"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0881364"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6F5CB5D2"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8A38CBE"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755B28B7"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535F090"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6BFE14AB" w14:textId="7B39E234"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3B2D40">
        <w:rPr>
          <w:rFonts w:ascii="Times New Roman" w:eastAsia="Calibri" w:hAnsi="Times New Roman" w:cs="Times New Roman"/>
          <w:bCs/>
          <w:color w:val="000000"/>
          <w:sz w:val="24"/>
          <w:szCs w:val="28"/>
          <w:lang w:eastAsia="ru-RU"/>
        </w:rPr>
        <w:t xml:space="preserve">Сформулируйте по одному выводу: </w:t>
      </w:r>
      <w:proofErr w:type="gramStart"/>
      <w:r w:rsidRPr="003B2D40">
        <w:rPr>
          <w:rFonts w:ascii="Times New Roman" w:eastAsia="Calibri" w:hAnsi="Times New Roman" w:cs="Times New Roman"/>
          <w:bCs/>
          <w:color w:val="000000"/>
          <w:sz w:val="24"/>
          <w:szCs w:val="28"/>
          <w:lang w:eastAsia="ru-RU"/>
        </w:rPr>
        <w:t>а)  о</w:t>
      </w:r>
      <w:proofErr w:type="gramEnd"/>
      <w:r w:rsidRPr="003B2D40">
        <w:rPr>
          <w:rFonts w:ascii="Times New Roman" w:eastAsia="Calibri" w:hAnsi="Times New Roman" w:cs="Times New Roman"/>
          <w:bCs/>
          <w:color w:val="000000"/>
          <w:sz w:val="24"/>
          <w:szCs w:val="28"/>
          <w:lang w:eastAsia="ru-RU"/>
        </w:rPr>
        <w:t xml:space="preserve"> сходстве и б)  о различии в позициях групп опрошенных. Выскажите предположение о том, чем объясняются указанные Вами: </w:t>
      </w:r>
      <w:proofErr w:type="gramStart"/>
      <w:r w:rsidRPr="003B2D40">
        <w:rPr>
          <w:rFonts w:ascii="Times New Roman" w:eastAsia="Calibri" w:hAnsi="Times New Roman" w:cs="Times New Roman"/>
          <w:bCs/>
          <w:color w:val="000000"/>
          <w:sz w:val="24"/>
          <w:szCs w:val="28"/>
          <w:lang w:eastAsia="ru-RU"/>
        </w:rPr>
        <w:t>а)  сходство</w:t>
      </w:r>
      <w:proofErr w:type="gramEnd"/>
      <w:r w:rsidRPr="003B2D40">
        <w:rPr>
          <w:rFonts w:ascii="Times New Roman" w:eastAsia="Calibri" w:hAnsi="Times New Roman" w:cs="Times New Roman"/>
          <w:bCs/>
          <w:color w:val="000000"/>
          <w:sz w:val="24"/>
          <w:szCs w:val="28"/>
          <w:lang w:eastAsia="ru-RU"/>
        </w:rPr>
        <w:t>; б)  различие.</w:t>
      </w:r>
    </w:p>
    <w:p w14:paraId="0D6BC528" w14:textId="401CE7C1"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DA6D199" w14:textId="77777777" w:rsidR="003B2D40" w:rsidRPr="00E6258A" w:rsidRDefault="003B2D40" w:rsidP="003B2D40">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Pr="00E6258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14:paraId="13C3AAAF" w14:textId="77777777" w:rsidR="003B2D40" w:rsidRDefault="003B2D40" w:rsidP="003B2D40">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6D037625" w14:textId="1BE8F8F3"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A1AC94B" w14:textId="77777777" w:rsid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p>
    <w:p w14:paraId="0D13C230" w14:textId="338796E2" w:rsid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12</w:t>
      </w:r>
      <w:r w:rsidRPr="003B2D40">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Pr="003B2D40">
        <w:rPr>
          <w:rFonts w:ascii="Times New Roman" w:eastAsia="Times New Roman" w:hAnsi="Times New Roman" w:cs="Times New Roman"/>
          <w:sz w:val="24"/>
          <w:szCs w:val="24"/>
          <w:lang w:eastAsia="ru-RU"/>
        </w:rPr>
        <w:t>Запишите слово, пропущенное в таблице.</w:t>
      </w:r>
    </w:p>
    <w:p w14:paraId="01D1490D" w14:textId="77777777" w:rsidR="00D64080" w:rsidRPr="003B2D40" w:rsidRDefault="00D64080" w:rsidP="003B2D40">
      <w:pPr>
        <w:spacing w:before="100" w:beforeAutospacing="1" w:after="100" w:afterAutospacing="1" w:line="240" w:lineRule="auto"/>
        <w:rPr>
          <w:rFonts w:ascii="Times New Roman" w:eastAsia="Times New Roman" w:hAnsi="Times New Roman" w:cs="Times New Roman"/>
          <w:sz w:val="24"/>
          <w:szCs w:val="24"/>
          <w:lang w:eastAsia="ru-RU"/>
        </w:rPr>
      </w:pP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2745"/>
        <w:gridCol w:w="5505"/>
      </w:tblGrid>
      <w:tr w:rsidR="003B2D40" w:rsidRPr="003B2D40" w14:paraId="1E9BABE5" w14:textId="77777777" w:rsidTr="003B2D40">
        <w:trPr>
          <w:tblCellSpacing w:w="15" w:type="dxa"/>
        </w:trPr>
        <w:tc>
          <w:tcPr>
            <w:tcW w:w="2700" w:type="dxa"/>
            <w:vAlign w:val="center"/>
            <w:hideMark/>
          </w:tcPr>
          <w:p w14:paraId="4A0D588B" w14:textId="77777777" w:rsidR="003B2D40" w:rsidRPr="003B2D40" w:rsidRDefault="003B2D40" w:rsidP="003B2D4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2D40">
              <w:rPr>
                <w:rFonts w:ascii="Times New Roman" w:eastAsia="Times New Roman" w:hAnsi="Times New Roman" w:cs="Times New Roman"/>
                <w:b/>
                <w:bCs/>
                <w:sz w:val="24"/>
                <w:szCs w:val="24"/>
                <w:lang w:eastAsia="ru-RU"/>
              </w:rPr>
              <w:t>ПОНЯТИЯ</w:t>
            </w:r>
          </w:p>
        </w:tc>
        <w:tc>
          <w:tcPr>
            <w:tcW w:w="0" w:type="auto"/>
            <w:vAlign w:val="center"/>
            <w:hideMark/>
          </w:tcPr>
          <w:p w14:paraId="7D0AB3AB" w14:textId="77777777" w:rsidR="003B2D40" w:rsidRPr="003B2D40" w:rsidRDefault="003B2D40" w:rsidP="003B2D4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2D40">
              <w:rPr>
                <w:rFonts w:ascii="Times New Roman" w:eastAsia="Times New Roman" w:hAnsi="Times New Roman" w:cs="Times New Roman"/>
                <w:b/>
                <w:bCs/>
                <w:sz w:val="24"/>
                <w:szCs w:val="24"/>
                <w:lang w:eastAsia="ru-RU"/>
              </w:rPr>
              <w:t>ХАРАКТЕРИСТИКИ</w:t>
            </w:r>
          </w:p>
        </w:tc>
      </w:tr>
      <w:tr w:rsidR="003B2D40" w:rsidRPr="003B2D40" w14:paraId="20887498" w14:textId="77777777" w:rsidTr="003B2D40">
        <w:trPr>
          <w:tblCellSpacing w:w="15" w:type="dxa"/>
        </w:trPr>
        <w:tc>
          <w:tcPr>
            <w:tcW w:w="0" w:type="auto"/>
            <w:vAlign w:val="center"/>
            <w:hideMark/>
          </w:tcPr>
          <w:p w14:paraId="551E44EF"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Индивид</w:t>
            </w:r>
          </w:p>
        </w:tc>
        <w:tc>
          <w:tcPr>
            <w:tcW w:w="0" w:type="auto"/>
            <w:vAlign w:val="center"/>
            <w:hideMark/>
          </w:tcPr>
          <w:p w14:paraId="05476F60"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Человек как представитель биологического вида</w:t>
            </w:r>
          </w:p>
        </w:tc>
      </w:tr>
      <w:tr w:rsidR="003B2D40" w:rsidRPr="003B2D40" w14:paraId="070A98C7" w14:textId="77777777" w:rsidTr="003B2D40">
        <w:trPr>
          <w:tblCellSpacing w:w="15" w:type="dxa"/>
        </w:trPr>
        <w:tc>
          <w:tcPr>
            <w:tcW w:w="0" w:type="auto"/>
            <w:vAlign w:val="center"/>
            <w:hideMark/>
          </w:tcPr>
          <w:p w14:paraId="2DED9FF8"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w:t>
            </w:r>
          </w:p>
        </w:tc>
        <w:tc>
          <w:tcPr>
            <w:tcW w:w="0" w:type="auto"/>
            <w:vAlign w:val="center"/>
            <w:hideMark/>
          </w:tcPr>
          <w:p w14:paraId="101EC224"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Человек как носитель социальных качеств</w:t>
            </w:r>
          </w:p>
        </w:tc>
      </w:tr>
    </w:tbl>
    <w:p w14:paraId="587B5782"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FFCC455" w14:textId="77777777" w:rsidR="003B2D40" w:rsidRPr="00D574F7"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6E84627" w14:textId="39DD12D4" w:rsidR="00E6258A" w:rsidRPr="00E6258A" w:rsidRDefault="003B2D40" w:rsidP="00E6258A">
      <w:pPr>
        <w:rPr>
          <w:rFonts w:ascii="Times New Roman" w:hAnsi="Times New Roman" w:cs="Times New Roman"/>
          <w:sz w:val="24"/>
          <w:szCs w:val="24"/>
        </w:rPr>
      </w:pPr>
      <w:r>
        <w:rPr>
          <w:rFonts w:ascii="Times New Roman" w:hAnsi="Times New Roman" w:cs="Times New Roman"/>
          <w:b/>
          <w:sz w:val="24"/>
          <w:szCs w:val="24"/>
        </w:rPr>
        <w:t>13</w:t>
      </w:r>
      <w:r w:rsidR="00E6258A">
        <w:rPr>
          <w:rFonts w:ascii="Times New Roman" w:hAnsi="Times New Roman" w:cs="Times New Roman"/>
          <w:sz w:val="24"/>
          <w:szCs w:val="24"/>
        </w:rPr>
        <w:t xml:space="preserve">. </w:t>
      </w:r>
      <w:r w:rsidR="00E6258A" w:rsidRPr="00E6258A">
        <w:rPr>
          <w:rFonts w:ascii="Times New Roman" w:hAnsi="Times New Roman" w:cs="Times New Roman"/>
          <w:sz w:val="24"/>
          <w:szCs w:val="24"/>
        </w:rPr>
        <w:t>Составьте план текста. Для этого выделите основные смысловые фрагменты текста и озаглавьте каждый из них.</w:t>
      </w:r>
    </w:p>
    <w:p w14:paraId="17D7E784" w14:textId="160D1453" w:rsidR="00E6258A" w:rsidRPr="00E6258A" w:rsidRDefault="00E6258A" w:rsidP="00E6258A">
      <w:pPr>
        <w:jc w:val="center"/>
        <w:rPr>
          <w:rFonts w:ascii="Times New Roman" w:hAnsi="Times New Roman" w:cs="Times New Roman"/>
          <w:sz w:val="24"/>
          <w:szCs w:val="24"/>
        </w:rPr>
      </w:pPr>
      <w:r w:rsidRPr="00E6258A">
        <w:rPr>
          <w:rFonts w:ascii="Times New Roman" w:hAnsi="Times New Roman" w:cs="Times New Roman"/>
          <w:b/>
          <w:bCs/>
          <w:sz w:val="24"/>
          <w:szCs w:val="24"/>
        </w:rPr>
        <w:t>Об интеллигентности</w:t>
      </w:r>
    </w:p>
    <w:p w14:paraId="50D95FE9" w14:textId="7C204562"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Человек должен быть интеллигентен. А если у него профессия не требует интеллигентности? А если он не смог получить образования: так сложились обстоятельства?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14:paraId="3E4146E2" w14:textId="64945ED7"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Нет, нет и нет! Интеллигентность нужна при всех обстоятельствах. Она нужна и для окружающих, и для самого человека...   </w:t>
      </w:r>
    </w:p>
    <w:p w14:paraId="694932C0" w14:textId="4D6EA5CD"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Многие думают: интеллигентный </w:t>
      </w:r>
      <w:proofErr w:type="gramStart"/>
      <w:r w:rsidRPr="00E6258A">
        <w:rPr>
          <w:rFonts w:ascii="Times New Roman" w:hAnsi="Times New Roman" w:cs="Times New Roman"/>
          <w:i/>
          <w:sz w:val="24"/>
          <w:szCs w:val="24"/>
        </w:rPr>
        <w:t>человек  —</w:t>
      </w:r>
      <w:proofErr w:type="gramEnd"/>
      <w:r w:rsidRPr="00E6258A">
        <w:rPr>
          <w:rFonts w:ascii="Times New Roman" w:hAnsi="Times New Roman" w:cs="Times New Roman"/>
          <w:i/>
          <w:sz w:val="24"/>
          <w:szCs w:val="24"/>
        </w:rPr>
        <w:t xml:space="preserve"> это тот, который много читал, получил хорошее образование (и даже по преимуществу гуманитарное), много путешествовал, знает несколько языков.</w:t>
      </w:r>
    </w:p>
    <w:p w14:paraId="382CEA1C" w14:textId="2536441E"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А между тем можно иметь все это и быть неинтеллигентным, и можно ничем этим не обладать в большой степени, а быть всё-таки внутренне интеллигентным человеком.</w:t>
      </w:r>
    </w:p>
    <w:p w14:paraId="2E1DFF67" w14:textId="7CFCA776"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Лишите подлинно интеллигентного человека полностью его памяти. Пусть он забыл все на свете, не будет знать классиков литературы, не будет помнить величайшие произведения искусства, забудет важнейшие исторические события, но если при этом он сохранит восприимчивость к культурным ценностям, эстетическое чутье, сможет отличить настоящее произведение искусства от грубой «штуковины», сделанной только, чтобы удивить, если он сможет восхититься красотой природы, понять характер и индивидуальность другого человека, войти в его положение, а поняв другого человека, помочь ему, не проявит грубости, равнодушия, злорадства, зависти, а оценит </w:t>
      </w:r>
      <w:r w:rsidRPr="00E6258A">
        <w:rPr>
          <w:rFonts w:ascii="Times New Roman" w:hAnsi="Times New Roman" w:cs="Times New Roman"/>
          <w:i/>
          <w:sz w:val="24"/>
          <w:szCs w:val="24"/>
        </w:rPr>
        <w:lastRenderedPageBreak/>
        <w:t>другого по достоинству,  — вот это и будет интеллигентный человек... Интеллигентность не только в знаниях, а в способностях к пониманию другого.</w:t>
      </w:r>
    </w:p>
    <w:p w14:paraId="4FDBD3FB" w14:textId="77777777" w:rsidR="00E6258A" w:rsidRPr="00E6258A" w:rsidRDefault="00E6258A" w:rsidP="00E6258A">
      <w:pPr>
        <w:jc w:val="right"/>
        <w:rPr>
          <w:rFonts w:ascii="Times New Roman" w:hAnsi="Times New Roman" w:cs="Times New Roman"/>
          <w:sz w:val="24"/>
          <w:szCs w:val="24"/>
        </w:rPr>
      </w:pPr>
      <w:r w:rsidRPr="00E6258A">
        <w:rPr>
          <w:rFonts w:ascii="Times New Roman" w:hAnsi="Times New Roman" w:cs="Times New Roman"/>
          <w:i/>
          <w:iCs/>
          <w:sz w:val="24"/>
          <w:szCs w:val="24"/>
        </w:rPr>
        <w:t>(Д. С. Лихачев)</w:t>
      </w:r>
    </w:p>
    <w:p w14:paraId="3F601B8D" w14:textId="77777777" w:rsidR="00E6258A" w:rsidRP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DC21E" w14:textId="77777777" w:rsidR="004731DB"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 xml:space="preserve"> </w:t>
      </w:r>
    </w:p>
    <w:p w14:paraId="5BDCE731" w14:textId="2C413068" w:rsidR="00E6258A" w:rsidRDefault="003B2D40" w:rsidP="00E6258A">
      <w:pPr>
        <w:rPr>
          <w:rFonts w:ascii="Times New Roman" w:hAnsi="Times New Roman" w:cs="Times New Roman"/>
          <w:sz w:val="24"/>
          <w:szCs w:val="24"/>
        </w:rPr>
      </w:pPr>
      <w:r>
        <w:rPr>
          <w:rFonts w:ascii="Times New Roman" w:hAnsi="Times New Roman" w:cs="Times New Roman"/>
          <w:b/>
          <w:sz w:val="24"/>
          <w:szCs w:val="24"/>
        </w:rPr>
        <w:t>14</w:t>
      </w:r>
      <w:r w:rsidR="00E6258A">
        <w:rPr>
          <w:rFonts w:ascii="Times New Roman" w:hAnsi="Times New Roman" w:cs="Times New Roman"/>
          <w:sz w:val="24"/>
          <w:szCs w:val="24"/>
        </w:rPr>
        <w:t xml:space="preserve">. </w:t>
      </w:r>
      <w:r w:rsidR="00E6258A" w:rsidRPr="00E6258A">
        <w:rPr>
          <w:rFonts w:ascii="Times New Roman" w:hAnsi="Times New Roman" w:cs="Times New Roman"/>
          <w:sz w:val="24"/>
          <w:szCs w:val="24"/>
        </w:rPr>
        <w:t>С какими качествами многие люди, по мнению Д. С. Лихачева, связывают интеллигентность? Назовите четыре качества. Какие качества, присущие подлинно интеллигентному человеку, приведены в тексте? Назовите любые четыре качества. Для кого, по мнению автора, нужна интеллигентность?</w:t>
      </w:r>
      <w:r w:rsidR="00E6258A">
        <w:rPr>
          <w:rFonts w:ascii="Times New Roman" w:hAnsi="Times New Roman" w:cs="Times New Roman"/>
          <w:sz w:val="24"/>
          <w:szCs w:val="24"/>
        </w:rPr>
        <w:t xml:space="preserve"> </w:t>
      </w:r>
    </w:p>
    <w:p w14:paraId="449E2B07" w14:textId="77777777" w:rsidR="00E6258A" w:rsidRP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E5786C" w14:textId="77777777" w:rsid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bookmarkStart w:id="0" w:name="_GoBack"/>
      <w:bookmarkEnd w:id="0"/>
    </w:p>
    <w:p w14:paraId="75C3EE17" w14:textId="77777777" w:rsidR="00E6258A" w:rsidRDefault="00E6258A" w:rsidP="00E6258A">
      <w:pPr>
        <w:rPr>
          <w:rFonts w:ascii="Times New Roman" w:hAnsi="Times New Roman" w:cs="Times New Roman"/>
          <w:sz w:val="24"/>
          <w:szCs w:val="24"/>
        </w:rPr>
      </w:pPr>
    </w:p>
    <w:p w14:paraId="7891ED33" w14:textId="77777777" w:rsidR="00E6258A" w:rsidRPr="00E6258A" w:rsidRDefault="00E6258A" w:rsidP="00E6258A">
      <w:pPr>
        <w:rPr>
          <w:rFonts w:ascii="Times New Roman" w:hAnsi="Times New Roman" w:cs="Times New Roman"/>
          <w:bCs/>
          <w:i/>
          <w:sz w:val="24"/>
          <w:szCs w:val="24"/>
        </w:rPr>
      </w:pPr>
      <w:r w:rsidRPr="00E6258A">
        <w:rPr>
          <w:rFonts w:ascii="Times New Roman" w:hAnsi="Times New Roman" w:cs="Times New Roman"/>
          <w:bCs/>
          <w:i/>
          <w:sz w:val="24"/>
          <w:szCs w:val="24"/>
        </w:rPr>
        <w:t>Критерии оценивания</w:t>
      </w:r>
    </w:p>
    <w:tbl>
      <w:tblPr>
        <w:tblStyle w:val="a3"/>
        <w:tblW w:w="8926" w:type="dxa"/>
        <w:tblLook w:val="04A0" w:firstRow="1" w:lastRow="0" w:firstColumn="1" w:lastColumn="0" w:noHBand="0" w:noVBand="1"/>
      </w:tblPr>
      <w:tblGrid>
        <w:gridCol w:w="638"/>
        <w:gridCol w:w="638"/>
        <w:gridCol w:w="638"/>
        <w:gridCol w:w="637"/>
        <w:gridCol w:w="638"/>
        <w:gridCol w:w="639"/>
        <w:gridCol w:w="639"/>
        <w:gridCol w:w="639"/>
        <w:gridCol w:w="639"/>
        <w:gridCol w:w="654"/>
        <w:gridCol w:w="654"/>
        <w:gridCol w:w="654"/>
        <w:gridCol w:w="626"/>
        <w:gridCol w:w="593"/>
      </w:tblGrid>
      <w:tr w:rsidR="003B2D40" w:rsidRPr="00E6258A" w14:paraId="11A99366" w14:textId="670B19C7" w:rsidTr="003B2D40">
        <w:tc>
          <w:tcPr>
            <w:tcW w:w="638" w:type="dxa"/>
          </w:tcPr>
          <w:p w14:paraId="1145BFAE"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w:t>
            </w:r>
          </w:p>
        </w:tc>
        <w:tc>
          <w:tcPr>
            <w:tcW w:w="638" w:type="dxa"/>
          </w:tcPr>
          <w:p w14:paraId="3BD73D52"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2</w:t>
            </w:r>
          </w:p>
        </w:tc>
        <w:tc>
          <w:tcPr>
            <w:tcW w:w="638" w:type="dxa"/>
          </w:tcPr>
          <w:p w14:paraId="4B5834BA"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3</w:t>
            </w:r>
          </w:p>
        </w:tc>
        <w:tc>
          <w:tcPr>
            <w:tcW w:w="637" w:type="dxa"/>
          </w:tcPr>
          <w:p w14:paraId="11EB976B"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4</w:t>
            </w:r>
          </w:p>
        </w:tc>
        <w:tc>
          <w:tcPr>
            <w:tcW w:w="638" w:type="dxa"/>
          </w:tcPr>
          <w:p w14:paraId="161CA12A"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5</w:t>
            </w:r>
          </w:p>
        </w:tc>
        <w:tc>
          <w:tcPr>
            <w:tcW w:w="639" w:type="dxa"/>
          </w:tcPr>
          <w:p w14:paraId="635F920F"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6</w:t>
            </w:r>
          </w:p>
        </w:tc>
        <w:tc>
          <w:tcPr>
            <w:tcW w:w="639" w:type="dxa"/>
          </w:tcPr>
          <w:p w14:paraId="6473466D"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7</w:t>
            </w:r>
          </w:p>
        </w:tc>
        <w:tc>
          <w:tcPr>
            <w:tcW w:w="639" w:type="dxa"/>
          </w:tcPr>
          <w:p w14:paraId="3561C2E7"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8</w:t>
            </w:r>
          </w:p>
        </w:tc>
        <w:tc>
          <w:tcPr>
            <w:tcW w:w="639" w:type="dxa"/>
          </w:tcPr>
          <w:p w14:paraId="027EE2B3"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9</w:t>
            </w:r>
          </w:p>
        </w:tc>
        <w:tc>
          <w:tcPr>
            <w:tcW w:w="654" w:type="dxa"/>
          </w:tcPr>
          <w:p w14:paraId="58CBAB24"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10</w:t>
            </w:r>
          </w:p>
        </w:tc>
        <w:tc>
          <w:tcPr>
            <w:tcW w:w="654" w:type="dxa"/>
          </w:tcPr>
          <w:p w14:paraId="1871742D"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11</w:t>
            </w:r>
          </w:p>
        </w:tc>
        <w:tc>
          <w:tcPr>
            <w:tcW w:w="654" w:type="dxa"/>
          </w:tcPr>
          <w:p w14:paraId="5382A2A3"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12</w:t>
            </w:r>
          </w:p>
        </w:tc>
        <w:tc>
          <w:tcPr>
            <w:tcW w:w="626" w:type="dxa"/>
            <w:tcBorders>
              <w:bottom w:val="single" w:sz="4" w:space="0" w:color="auto"/>
            </w:tcBorders>
          </w:tcPr>
          <w:p w14:paraId="55A61B35"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13</w:t>
            </w:r>
          </w:p>
        </w:tc>
        <w:tc>
          <w:tcPr>
            <w:tcW w:w="593" w:type="dxa"/>
            <w:tcBorders>
              <w:bottom w:val="single" w:sz="4" w:space="0" w:color="auto"/>
            </w:tcBorders>
            <w:shd w:val="clear" w:color="auto" w:fill="auto"/>
          </w:tcPr>
          <w:p w14:paraId="2FE8DB82" w14:textId="58673697" w:rsidR="003B2D40" w:rsidRPr="003B2D40" w:rsidRDefault="003B2D40">
            <w:pPr>
              <w:rPr>
                <w:rFonts w:ascii="Times New Roman" w:hAnsi="Times New Roman" w:cs="Times New Roman"/>
                <w:i/>
                <w:sz w:val="24"/>
                <w:szCs w:val="24"/>
              </w:rPr>
            </w:pPr>
            <w:r w:rsidRPr="003B2D40">
              <w:rPr>
                <w:rFonts w:ascii="Times New Roman" w:hAnsi="Times New Roman" w:cs="Times New Roman"/>
                <w:i/>
                <w:sz w:val="24"/>
                <w:szCs w:val="24"/>
              </w:rPr>
              <w:t>14</w:t>
            </w:r>
          </w:p>
        </w:tc>
      </w:tr>
      <w:tr w:rsidR="003B2D40" w:rsidRPr="00E6258A" w14:paraId="6D6488EA" w14:textId="5240D0FD" w:rsidTr="003B2D40">
        <w:tc>
          <w:tcPr>
            <w:tcW w:w="638" w:type="dxa"/>
          </w:tcPr>
          <w:p w14:paraId="3188610F"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2</w:t>
            </w:r>
          </w:p>
        </w:tc>
        <w:tc>
          <w:tcPr>
            <w:tcW w:w="638" w:type="dxa"/>
          </w:tcPr>
          <w:p w14:paraId="58004E58"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8" w:type="dxa"/>
          </w:tcPr>
          <w:p w14:paraId="1ECA7444"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7" w:type="dxa"/>
          </w:tcPr>
          <w:p w14:paraId="57DB1690"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8" w:type="dxa"/>
          </w:tcPr>
          <w:p w14:paraId="0AFD858E"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3</w:t>
            </w:r>
          </w:p>
        </w:tc>
        <w:tc>
          <w:tcPr>
            <w:tcW w:w="639" w:type="dxa"/>
          </w:tcPr>
          <w:p w14:paraId="3AF95A00"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0AFE7B6F"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5FD20519"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171A7DA1"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54" w:type="dxa"/>
          </w:tcPr>
          <w:p w14:paraId="6E525264"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54" w:type="dxa"/>
          </w:tcPr>
          <w:p w14:paraId="672FBC6A" w14:textId="40CEF64D"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4</w:t>
            </w:r>
          </w:p>
        </w:tc>
        <w:tc>
          <w:tcPr>
            <w:tcW w:w="654" w:type="dxa"/>
          </w:tcPr>
          <w:p w14:paraId="2D5C128A" w14:textId="4B21AB5D"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1</w:t>
            </w:r>
          </w:p>
        </w:tc>
        <w:tc>
          <w:tcPr>
            <w:tcW w:w="626" w:type="dxa"/>
          </w:tcPr>
          <w:p w14:paraId="403FFE6A" w14:textId="6F739249"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2</w:t>
            </w:r>
          </w:p>
        </w:tc>
        <w:tc>
          <w:tcPr>
            <w:tcW w:w="593" w:type="dxa"/>
            <w:tcBorders>
              <w:top w:val="nil"/>
              <w:bottom w:val="single" w:sz="4" w:space="0" w:color="auto"/>
            </w:tcBorders>
            <w:shd w:val="clear" w:color="auto" w:fill="auto"/>
          </w:tcPr>
          <w:p w14:paraId="2D59E416" w14:textId="0AA62BBB" w:rsidR="003B2D40" w:rsidRPr="003B2D40" w:rsidRDefault="003B2D40">
            <w:pPr>
              <w:rPr>
                <w:rFonts w:ascii="Times New Roman" w:hAnsi="Times New Roman" w:cs="Times New Roman"/>
                <w:b/>
                <w:sz w:val="24"/>
                <w:szCs w:val="24"/>
              </w:rPr>
            </w:pPr>
            <w:r w:rsidRPr="003B2D40">
              <w:rPr>
                <w:rFonts w:ascii="Times New Roman" w:hAnsi="Times New Roman" w:cs="Times New Roman"/>
                <w:b/>
                <w:sz w:val="24"/>
                <w:szCs w:val="24"/>
              </w:rPr>
              <w:t>2</w:t>
            </w:r>
          </w:p>
        </w:tc>
      </w:tr>
      <w:tr w:rsidR="003B2D40" w:rsidRPr="00E6258A" w14:paraId="2C5B8714" w14:textId="1EC4EB49" w:rsidTr="003B2D40">
        <w:tc>
          <w:tcPr>
            <w:tcW w:w="638" w:type="dxa"/>
          </w:tcPr>
          <w:p w14:paraId="44E5588B"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2D8296C0"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05DE1DD1" w14:textId="77777777" w:rsidR="003B2D40" w:rsidRPr="00E6258A" w:rsidRDefault="003B2D40" w:rsidP="00E6258A">
            <w:pPr>
              <w:spacing w:after="160" w:line="259" w:lineRule="auto"/>
              <w:rPr>
                <w:rFonts w:ascii="Times New Roman" w:hAnsi="Times New Roman" w:cs="Times New Roman"/>
                <w:sz w:val="24"/>
                <w:szCs w:val="24"/>
              </w:rPr>
            </w:pPr>
          </w:p>
        </w:tc>
        <w:tc>
          <w:tcPr>
            <w:tcW w:w="637" w:type="dxa"/>
          </w:tcPr>
          <w:p w14:paraId="352A9B24"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3E8E811B"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7BFBB828"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02D4BE16"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368D06AB"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5B459C33"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18862559"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6D53927C"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3A278001" w14:textId="77777777" w:rsidR="003B2D40" w:rsidRPr="00E6258A" w:rsidRDefault="003B2D40" w:rsidP="00E6258A">
            <w:pPr>
              <w:spacing w:after="160" w:line="259" w:lineRule="auto"/>
              <w:rPr>
                <w:rFonts w:ascii="Times New Roman" w:hAnsi="Times New Roman" w:cs="Times New Roman"/>
                <w:sz w:val="24"/>
                <w:szCs w:val="24"/>
              </w:rPr>
            </w:pPr>
          </w:p>
        </w:tc>
        <w:tc>
          <w:tcPr>
            <w:tcW w:w="626" w:type="dxa"/>
          </w:tcPr>
          <w:p w14:paraId="18668201" w14:textId="77777777" w:rsidR="003B2D40" w:rsidRPr="00E6258A" w:rsidRDefault="003B2D40" w:rsidP="00E6258A">
            <w:pPr>
              <w:spacing w:after="160" w:line="259" w:lineRule="auto"/>
              <w:rPr>
                <w:rFonts w:ascii="Times New Roman" w:hAnsi="Times New Roman" w:cs="Times New Roman"/>
                <w:sz w:val="24"/>
                <w:szCs w:val="24"/>
              </w:rPr>
            </w:pPr>
          </w:p>
        </w:tc>
        <w:tc>
          <w:tcPr>
            <w:tcW w:w="593" w:type="dxa"/>
            <w:tcBorders>
              <w:top w:val="single" w:sz="4" w:space="0" w:color="auto"/>
            </w:tcBorders>
            <w:shd w:val="clear" w:color="auto" w:fill="auto"/>
          </w:tcPr>
          <w:p w14:paraId="6576CB57" w14:textId="77777777" w:rsidR="003B2D40" w:rsidRPr="00E6258A" w:rsidRDefault="003B2D40"/>
        </w:tc>
      </w:tr>
    </w:tbl>
    <w:p w14:paraId="4E59E17B" w14:textId="77777777" w:rsidR="00E6258A" w:rsidRPr="00E6258A" w:rsidRDefault="00E6258A" w:rsidP="00E6258A">
      <w:pPr>
        <w:rPr>
          <w:rFonts w:ascii="Times New Roman" w:hAnsi="Times New Roman" w:cs="Times New Roman"/>
          <w:i/>
          <w:sz w:val="24"/>
          <w:szCs w:val="24"/>
        </w:rPr>
      </w:pPr>
    </w:p>
    <w:p w14:paraId="692C1601" w14:textId="77777777" w:rsidR="00E6258A" w:rsidRPr="00E6258A" w:rsidRDefault="00E6258A" w:rsidP="00E6258A">
      <w:pPr>
        <w:rPr>
          <w:rFonts w:ascii="Times New Roman" w:hAnsi="Times New Roman" w:cs="Times New Roman"/>
          <w:i/>
          <w:sz w:val="24"/>
          <w:szCs w:val="24"/>
        </w:rPr>
      </w:pPr>
      <w:proofErr w:type="gramStart"/>
      <w:r w:rsidRPr="00E6258A">
        <w:rPr>
          <w:rFonts w:ascii="Times New Roman" w:hAnsi="Times New Roman" w:cs="Times New Roman"/>
          <w:i/>
          <w:sz w:val="24"/>
          <w:szCs w:val="24"/>
        </w:rPr>
        <w:t>Итого:_</w:t>
      </w:r>
      <w:proofErr w:type="gramEnd"/>
      <w:r w:rsidRPr="00E6258A">
        <w:rPr>
          <w:rFonts w:ascii="Times New Roman" w:hAnsi="Times New Roman" w:cs="Times New Roman"/>
          <w:i/>
          <w:sz w:val="24"/>
          <w:szCs w:val="24"/>
        </w:rPr>
        <w:t>______ .</w:t>
      </w:r>
    </w:p>
    <w:p w14:paraId="5B551AE6" w14:textId="77777777" w:rsidR="00E6258A" w:rsidRDefault="00E6258A" w:rsidP="00E6258A">
      <w:pPr>
        <w:rPr>
          <w:rFonts w:ascii="Times New Roman" w:hAnsi="Times New Roman" w:cs="Times New Roman"/>
          <w:sz w:val="24"/>
          <w:szCs w:val="24"/>
        </w:rPr>
      </w:pPr>
    </w:p>
    <w:p w14:paraId="6AF5D107" w14:textId="77777777" w:rsidR="00E6258A" w:rsidRDefault="00E6258A" w:rsidP="00E6258A">
      <w:pPr>
        <w:rPr>
          <w:rFonts w:ascii="Times New Roman" w:hAnsi="Times New Roman" w:cs="Times New Roman"/>
          <w:sz w:val="24"/>
          <w:szCs w:val="24"/>
        </w:rPr>
      </w:pPr>
    </w:p>
    <w:p w14:paraId="7360F3D3" w14:textId="77777777" w:rsidR="00E6258A" w:rsidRPr="00246319" w:rsidRDefault="00E6258A" w:rsidP="00E6258A">
      <w:pPr>
        <w:rPr>
          <w:rFonts w:ascii="Times New Roman" w:hAnsi="Times New Roman" w:cs="Times New Roman"/>
          <w:sz w:val="24"/>
          <w:szCs w:val="24"/>
        </w:rPr>
      </w:pPr>
    </w:p>
    <w:sectPr w:rsidR="00E6258A" w:rsidRPr="00246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C8"/>
    <w:rsid w:val="001E6C7E"/>
    <w:rsid w:val="00246319"/>
    <w:rsid w:val="003B2D40"/>
    <w:rsid w:val="004731DB"/>
    <w:rsid w:val="00A366B1"/>
    <w:rsid w:val="00D56EC8"/>
    <w:rsid w:val="00D574F7"/>
    <w:rsid w:val="00D64080"/>
    <w:rsid w:val="00E01D38"/>
    <w:rsid w:val="00E166BE"/>
    <w:rsid w:val="00E6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005F"/>
  <w15:chartTrackingRefBased/>
  <w15:docId w15:val="{F37213C4-21A4-48B8-A9EC-A0B3BE3F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24631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E6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57433">
      <w:bodyDiv w:val="1"/>
      <w:marLeft w:val="0"/>
      <w:marRight w:val="0"/>
      <w:marTop w:val="0"/>
      <w:marBottom w:val="0"/>
      <w:divBdr>
        <w:top w:val="none" w:sz="0" w:space="0" w:color="auto"/>
        <w:left w:val="none" w:sz="0" w:space="0" w:color="auto"/>
        <w:bottom w:val="none" w:sz="0" w:space="0" w:color="auto"/>
        <w:right w:val="none" w:sz="0" w:space="0" w:color="auto"/>
      </w:divBdr>
    </w:div>
    <w:div w:id="512308928">
      <w:bodyDiv w:val="1"/>
      <w:marLeft w:val="0"/>
      <w:marRight w:val="0"/>
      <w:marTop w:val="0"/>
      <w:marBottom w:val="0"/>
      <w:divBdr>
        <w:top w:val="none" w:sz="0" w:space="0" w:color="auto"/>
        <w:left w:val="none" w:sz="0" w:space="0" w:color="auto"/>
        <w:bottom w:val="none" w:sz="0" w:space="0" w:color="auto"/>
        <w:right w:val="none" w:sz="0" w:space="0" w:color="auto"/>
      </w:divBdr>
      <w:divsChild>
        <w:div w:id="84885262">
          <w:marLeft w:val="0"/>
          <w:marRight w:val="0"/>
          <w:marTop w:val="0"/>
          <w:marBottom w:val="0"/>
          <w:divBdr>
            <w:top w:val="none" w:sz="0" w:space="0" w:color="auto"/>
            <w:left w:val="none" w:sz="0" w:space="0" w:color="auto"/>
            <w:bottom w:val="none" w:sz="0" w:space="0" w:color="auto"/>
            <w:right w:val="none" w:sz="0" w:space="0" w:color="auto"/>
          </w:divBdr>
        </w:div>
      </w:divsChild>
    </w:div>
    <w:div w:id="521477517">
      <w:bodyDiv w:val="1"/>
      <w:marLeft w:val="0"/>
      <w:marRight w:val="0"/>
      <w:marTop w:val="0"/>
      <w:marBottom w:val="0"/>
      <w:divBdr>
        <w:top w:val="none" w:sz="0" w:space="0" w:color="auto"/>
        <w:left w:val="none" w:sz="0" w:space="0" w:color="auto"/>
        <w:bottom w:val="none" w:sz="0" w:space="0" w:color="auto"/>
        <w:right w:val="none" w:sz="0" w:space="0" w:color="auto"/>
      </w:divBdr>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sChild>
        <w:div w:id="283654103">
          <w:marLeft w:val="0"/>
          <w:marRight w:val="0"/>
          <w:marTop w:val="75"/>
          <w:marBottom w:val="0"/>
          <w:divBdr>
            <w:top w:val="none" w:sz="0" w:space="0" w:color="auto"/>
            <w:left w:val="none" w:sz="0" w:space="0" w:color="auto"/>
            <w:bottom w:val="none" w:sz="0" w:space="0" w:color="auto"/>
            <w:right w:val="none" w:sz="0" w:space="0" w:color="auto"/>
          </w:divBdr>
        </w:div>
        <w:div w:id="1987006529">
          <w:marLeft w:val="0"/>
          <w:marRight w:val="0"/>
          <w:marTop w:val="75"/>
          <w:marBottom w:val="0"/>
          <w:divBdr>
            <w:top w:val="none" w:sz="0" w:space="0" w:color="auto"/>
            <w:left w:val="none" w:sz="0" w:space="0" w:color="auto"/>
            <w:bottom w:val="none" w:sz="0" w:space="0" w:color="auto"/>
            <w:right w:val="none" w:sz="0" w:space="0" w:color="auto"/>
          </w:divBdr>
          <w:divsChild>
            <w:div w:id="285166320">
              <w:marLeft w:val="0"/>
              <w:marRight w:val="0"/>
              <w:marTop w:val="75"/>
              <w:marBottom w:val="0"/>
              <w:divBdr>
                <w:top w:val="none" w:sz="0" w:space="0" w:color="auto"/>
                <w:left w:val="none" w:sz="0" w:space="0" w:color="auto"/>
                <w:bottom w:val="none" w:sz="0" w:space="0" w:color="auto"/>
                <w:right w:val="none" w:sz="0" w:space="0" w:color="auto"/>
              </w:divBdr>
              <w:divsChild>
                <w:div w:id="12946026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5622282">
      <w:bodyDiv w:val="1"/>
      <w:marLeft w:val="0"/>
      <w:marRight w:val="0"/>
      <w:marTop w:val="0"/>
      <w:marBottom w:val="0"/>
      <w:divBdr>
        <w:top w:val="none" w:sz="0" w:space="0" w:color="auto"/>
        <w:left w:val="none" w:sz="0" w:space="0" w:color="auto"/>
        <w:bottom w:val="none" w:sz="0" w:space="0" w:color="auto"/>
        <w:right w:val="none" w:sz="0" w:space="0" w:color="auto"/>
      </w:divBdr>
    </w:div>
    <w:div w:id="20835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2025-05-08T16:01:00Z</dcterms:created>
  <dcterms:modified xsi:type="dcterms:W3CDTF">2025-05-16T16:10:00Z</dcterms:modified>
</cp:coreProperties>
</file>